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8" w:type="dxa"/>
        <w:tblInd w:w="-1030" w:type="dxa"/>
        <w:tblCellMar>
          <w:left w:w="0" w:type="dxa"/>
          <w:right w:w="0" w:type="dxa"/>
        </w:tblCellMar>
        <w:tblLook w:val="04A0" w:firstRow="1" w:lastRow="0" w:firstColumn="1" w:lastColumn="0" w:noHBand="0" w:noVBand="1"/>
      </w:tblPr>
      <w:tblGrid>
        <w:gridCol w:w="5403"/>
        <w:gridCol w:w="6035"/>
      </w:tblGrid>
      <w:tr w:rsidR="00AC5887" w:rsidRPr="00D9258E" w:rsidTr="00AC5887">
        <w:trPr>
          <w:trHeight w:val="1177"/>
        </w:trPr>
        <w:tc>
          <w:tcPr>
            <w:tcW w:w="5403" w:type="dxa"/>
            <w:tcMar>
              <w:top w:w="0" w:type="dxa"/>
              <w:left w:w="108" w:type="dxa"/>
              <w:bottom w:w="0" w:type="dxa"/>
              <w:right w:w="108" w:type="dxa"/>
            </w:tcMar>
            <w:hideMark/>
          </w:tcPr>
          <w:p w:rsidR="00AC5887" w:rsidRDefault="00AC5887" w:rsidP="00E50E8A">
            <w:pPr>
              <w:jc w:val="center"/>
              <w:rPr>
                <w:b/>
                <w:sz w:val="26"/>
                <w:szCs w:val="26"/>
              </w:rPr>
            </w:pPr>
            <w:bookmarkStart w:id="0" w:name="_GoBack"/>
            <w:bookmarkEnd w:id="0"/>
          </w:p>
          <w:p w:rsidR="00AC5887" w:rsidRPr="00AC5887" w:rsidRDefault="00AC5887" w:rsidP="00E50E8A">
            <w:pPr>
              <w:jc w:val="center"/>
              <w:rPr>
                <w:b/>
                <w:sz w:val="26"/>
                <w:szCs w:val="26"/>
              </w:rPr>
            </w:pPr>
            <w:r w:rsidRPr="00AC5887">
              <w:rPr>
                <w:sz w:val="26"/>
                <w:szCs w:val="26"/>
              </w:rPr>
              <w:t>PHÒNG GD&amp;ĐT THỊ XÃ KỲ ANH</w:t>
            </w:r>
          </w:p>
          <w:p w:rsidR="00AC5887" w:rsidRPr="00355D5C" w:rsidRDefault="003E51B8" w:rsidP="00E50E8A">
            <w:pPr>
              <w:jc w:val="center"/>
              <w:rPr>
                <w:b/>
                <w:sz w:val="26"/>
                <w:szCs w:val="26"/>
              </w:rPr>
            </w:pPr>
            <w:r>
              <w:rPr>
                <w:b/>
                <w:bCs/>
                <w:noProof/>
                <w:sz w:val="24"/>
                <w:szCs w:val="24"/>
                <w:lang w:val="en-US"/>
              </w:rPr>
              <w:pict>
                <v:line id="Straight Connector 2" o:spid="_x0000_s1026" style="position:absolute;left:0;text-align:left;z-index:251660288;visibility:visible" from="109.8pt,13.7pt" to="209.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Uw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"/>
              </w:pict>
            </w:r>
            <w:r w:rsidR="00AC5887" w:rsidRPr="00AC5887">
              <w:rPr>
                <w:b/>
                <w:sz w:val="26"/>
                <w:szCs w:val="26"/>
              </w:rPr>
              <w:t xml:space="preserve">TRƯỜNG </w:t>
            </w:r>
            <w:r w:rsidR="00AC5887" w:rsidRPr="00355D5C">
              <w:rPr>
                <w:b/>
                <w:sz w:val="26"/>
                <w:szCs w:val="26"/>
              </w:rPr>
              <w:t>THCS SÔNG TRÍ</w:t>
            </w:r>
          </w:p>
          <w:p w:rsidR="00AC5887" w:rsidRPr="001D64FA" w:rsidRDefault="00AC5887" w:rsidP="00E50E8A">
            <w:pPr>
              <w:jc w:val="center"/>
              <w:rPr>
                <w:sz w:val="26"/>
                <w:szCs w:val="26"/>
              </w:rPr>
            </w:pPr>
          </w:p>
          <w:p w:rsidR="00AC5887" w:rsidRPr="00957023" w:rsidRDefault="00AC5887" w:rsidP="00246801">
            <w:pPr>
              <w:jc w:val="center"/>
              <w:rPr>
                <w:b/>
                <w:bCs/>
                <w:sz w:val="26"/>
                <w:szCs w:val="26"/>
              </w:rPr>
            </w:pPr>
            <w:r>
              <w:rPr>
                <w:bCs/>
                <w:sz w:val="26"/>
              </w:rPr>
              <w:t>Số</w:t>
            </w:r>
            <w:r w:rsidR="00355D5C">
              <w:rPr>
                <w:bCs/>
                <w:sz w:val="26"/>
              </w:rPr>
              <w:t>:</w:t>
            </w:r>
            <w:r w:rsidR="00246801">
              <w:rPr>
                <w:bCs/>
                <w:sz w:val="26"/>
                <w:lang w:val="en-US"/>
              </w:rPr>
              <w:t xml:space="preserve"> </w:t>
            </w:r>
            <w:r w:rsidR="00246801" w:rsidRPr="00246801">
              <w:rPr>
                <w:bCs/>
                <w:color w:val="FF0000"/>
                <w:sz w:val="26"/>
                <w:lang w:val="en-US"/>
              </w:rPr>
              <w:t>3</w:t>
            </w:r>
            <w:r w:rsidR="00246801">
              <w:rPr>
                <w:bCs/>
                <w:color w:val="FF0000"/>
                <w:sz w:val="26"/>
                <w:lang w:val="en-US"/>
              </w:rPr>
              <w:t>3</w:t>
            </w:r>
            <w:r w:rsidR="00246801" w:rsidRPr="00246801">
              <w:rPr>
                <w:bCs/>
                <w:color w:val="FF0000"/>
                <w:sz w:val="26"/>
                <w:lang w:val="en-US"/>
              </w:rPr>
              <w:t xml:space="preserve"> </w:t>
            </w:r>
            <w:r>
              <w:rPr>
                <w:bCs/>
                <w:sz w:val="26"/>
              </w:rPr>
              <w:t>/QĐ</w:t>
            </w:r>
            <w:r w:rsidRPr="001D64FA">
              <w:rPr>
                <w:bCs/>
                <w:sz w:val="26"/>
              </w:rPr>
              <w:t>-</w:t>
            </w:r>
            <w:r w:rsidR="00355D5C" w:rsidRPr="00957023">
              <w:rPr>
                <w:bCs/>
                <w:sz w:val="26"/>
              </w:rPr>
              <w:t>TrTHCS</w:t>
            </w:r>
          </w:p>
        </w:tc>
        <w:tc>
          <w:tcPr>
            <w:tcW w:w="6035" w:type="dxa"/>
            <w:tcMar>
              <w:top w:w="0" w:type="dxa"/>
              <w:left w:w="108" w:type="dxa"/>
              <w:bottom w:w="0" w:type="dxa"/>
              <w:right w:w="108" w:type="dxa"/>
            </w:tcMar>
            <w:hideMark/>
          </w:tcPr>
          <w:p w:rsidR="00AC5887" w:rsidRDefault="00AC5887" w:rsidP="00E50E8A">
            <w:pPr>
              <w:jc w:val="center"/>
            </w:pPr>
          </w:p>
          <w:p w:rsidR="00AC5887" w:rsidRDefault="00AC5887" w:rsidP="00AC5887">
            <w:pPr>
              <w:ind w:firstLine="0"/>
            </w:pPr>
            <w:r w:rsidRPr="007E4498">
              <w:t>CỘNG HÒA XÃ HỘI CHỦ NGHĨA VIỆT NAM</w:t>
            </w:r>
          </w:p>
          <w:p w:rsidR="00AC5887" w:rsidRPr="00AC5887" w:rsidRDefault="00AC5887" w:rsidP="00AC5887">
            <w:pPr>
              <w:rPr>
                <w:b/>
                <w:bCs/>
              </w:rPr>
            </w:pPr>
            <w:r w:rsidRPr="00355D5C">
              <w:rPr>
                <w:b/>
                <w:bCs/>
                <w:sz w:val="26"/>
                <w:szCs w:val="26"/>
              </w:rPr>
              <w:t xml:space="preserve">     </w:t>
            </w:r>
            <w:r w:rsidRPr="00AC5887">
              <w:rPr>
                <w:b/>
                <w:bCs/>
                <w:sz w:val="26"/>
                <w:szCs w:val="26"/>
              </w:rPr>
              <w:t>Độc  lập  -  Tự  do  -  Hạnh  phúc</w:t>
            </w:r>
          </w:p>
          <w:p w:rsidR="00AC5887" w:rsidRPr="001D64FA" w:rsidRDefault="003E51B8" w:rsidP="00E50E8A">
            <w:pPr>
              <w:jc w:val="center"/>
              <w:rPr>
                <w:bCs/>
              </w:rPr>
            </w:pPr>
            <w:r>
              <w:rPr>
                <w:bCs/>
                <w:noProof/>
                <w:lang w:val="en-US"/>
              </w:rPr>
              <w:pict>
                <v:line id="Straight Connector 1" o:spid="_x0000_s1027" style="position:absolute;left:0;text-align:left;z-index:251661312;visibility:visible" from="54.3pt,-.1pt" to="23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PqHQ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"/>
              </w:pict>
            </w:r>
          </w:p>
          <w:p w:rsidR="00AC5887" w:rsidRPr="00355D5C" w:rsidRDefault="00AC5887" w:rsidP="00E50E8A">
            <w:pPr>
              <w:spacing w:line="360" w:lineRule="auto"/>
              <w:jc w:val="center"/>
              <w:rPr>
                <w:b/>
                <w:bCs/>
                <w:i/>
                <w:sz w:val="26"/>
                <w:szCs w:val="26"/>
              </w:rPr>
            </w:pPr>
            <w:r w:rsidRPr="00AC5887">
              <w:rPr>
                <w:bCs/>
                <w:i/>
                <w:sz w:val="26"/>
                <w:szCs w:val="26"/>
              </w:rPr>
              <w:t>Sông Trí</w:t>
            </w:r>
            <w:r w:rsidRPr="001D64FA">
              <w:rPr>
                <w:bCs/>
                <w:i/>
                <w:sz w:val="26"/>
                <w:szCs w:val="26"/>
              </w:rPr>
              <w:t>,</w:t>
            </w:r>
            <w:r w:rsidRPr="00AC5887">
              <w:rPr>
                <w:bCs/>
                <w:i/>
                <w:sz w:val="26"/>
                <w:szCs w:val="26"/>
              </w:rPr>
              <w:t xml:space="preserve"> </w:t>
            </w:r>
            <w:r w:rsidRPr="001D64FA">
              <w:rPr>
                <w:bCs/>
                <w:i/>
                <w:sz w:val="26"/>
              </w:rPr>
              <w:t>n</w:t>
            </w:r>
            <w:r>
              <w:rPr>
                <w:bCs/>
                <w:i/>
                <w:iCs/>
                <w:szCs w:val="26"/>
              </w:rPr>
              <w:t xml:space="preserve">gày </w:t>
            </w:r>
            <w:r w:rsidR="00246801" w:rsidRPr="00246801">
              <w:rPr>
                <w:bCs/>
                <w:i/>
                <w:iCs/>
                <w:color w:val="FF0000"/>
                <w:szCs w:val="26"/>
                <w:lang w:val="en-US"/>
              </w:rPr>
              <w:t>30</w:t>
            </w:r>
            <w:r>
              <w:rPr>
                <w:bCs/>
                <w:i/>
                <w:iCs/>
                <w:szCs w:val="26"/>
              </w:rPr>
              <w:t xml:space="preserve"> tháng </w:t>
            </w:r>
            <w:r w:rsidR="00355D5C" w:rsidRPr="00355D5C">
              <w:rPr>
                <w:bCs/>
                <w:i/>
                <w:iCs/>
                <w:szCs w:val="26"/>
              </w:rPr>
              <w:t>5</w:t>
            </w:r>
            <w:r>
              <w:rPr>
                <w:bCs/>
                <w:i/>
                <w:iCs/>
                <w:szCs w:val="26"/>
              </w:rPr>
              <w:t xml:space="preserve"> </w:t>
            </w:r>
            <w:r w:rsidRPr="001D64FA">
              <w:rPr>
                <w:bCs/>
                <w:i/>
                <w:iCs/>
                <w:szCs w:val="26"/>
              </w:rPr>
              <w:t>năm 201</w:t>
            </w:r>
            <w:r w:rsidR="00355D5C" w:rsidRPr="00355D5C">
              <w:rPr>
                <w:bCs/>
                <w:i/>
                <w:iCs/>
                <w:szCs w:val="26"/>
              </w:rPr>
              <w:t>9</w:t>
            </w:r>
          </w:p>
          <w:p w:rsidR="00AC5887" w:rsidRPr="001D64FA" w:rsidRDefault="00AC5887" w:rsidP="00E50E8A">
            <w:pPr>
              <w:jc w:val="center"/>
              <w:rPr>
                <w:b/>
                <w:bCs/>
                <w:sz w:val="26"/>
                <w:szCs w:val="26"/>
              </w:rPr>
            </w:pPr>
          </w:p>
        </w:tc>
      </w:tr>
    </w:tbl>
    <w:p w:rsidR="00AC5887" w:rsidRPr="00355D5C" w:rsidRDefault="00AC5887" w:rsidP="00AC5887">
      <w:pPr>
        <w:shd w:val="clear" w:color="auto" w:fill="FFFFFF"/>
        <w:spacing w:line="360" w:lineRule="auto"/>
        <w:jc w:val="center"/>
        <w:rPr>
          <w:b/>
          <w:color w:val="000000"/>
        </w:rPr>
      </w:pPr>
      <w:r w:rsidRPr="00D9258E">
        <w:rPr>
          <w:color w:val="000000"/>
        </w:rPr>
        <w:t>  </w:t>
      </w:r>
      <w:r w:rsidRPr="00355D5C">
        <w:rPr>
          <w:b/>
          <w:bCs/>
          <w:color w:val="000000"/>
          <w:szCs w:val="28"/>
        </w:rPr>
        <w:t>QUYẾT ĐỊNH</w:t>
      </w:r>
    </w:p>
    <w:p w:rsidR="00AC5887" w:rsidRPr="00355D5C" w:rsidRDefault="003E51B8" w:rsidP="00AC5887">
      <w:pPr>
        <w:shd w:val="clear" w:color="auto" w:fill="FFFFFF"/>
        <w:spacing w:line="360" w:lineRule="auto"/>
        <w:jc w:val="center"/>
        <w:rPr>
          <w:b/>
          <w:color w:val="000000"/>
        </w:rPr>
      </w:pPr>
      <w:r>
        <w:rPr>
          <w:b/>
          <w:bCs/>
          <w:noProof/>
          <w:color w:val="000000"/>
          <w:szCs w:val="28"/>
          <w:lang w:eastAsia="vi-VN"/>
        </w:rPr>
        <w:pict>
          <v:shapetype id="_x0000_t32" coordsize="21600,21600" o:spt="32" o:oned="t" path="m,l21600,21600e" filled="f">
            <v:path arrowok="t" fillok="f" o:connecttype="none"/>
            <o:lock v:ext="edit" shapetype="t"/>
          </v:shapetype>
          <v:shape id="_x0000_s1028" type="#_x0000_t32" style="position:absolute;left:0;text-align:left;margin-left:213.55pt;margin-top:15.4pt;width:97pt;height:0;z-index:251662336" o:connectortype="straight"/>
        </w:pict>
      </w:r>
      <w:r w:rsidR="00AC5887" w:rsidRPr="00355D5C">
        <w:rPr>
          <w:b/>
          <w:bCs/>
          <w:color w:val="000000"/>
          <w:szCs w:val="28"/>
        </w:rPr>
        <w:t>Về việc Ban hành Quy tắc ứng xử văn hóa trong trường học</w:t>
      </w:r>
    </w:p>
    <w:p w:rsidR="00AC5887" w:rsidRPr="00685F1F" w:rsidRDefault="00AC5887" w:rsidP="00AC5887">
      <w:pPr>
        <w:shd w:val="clear" w:color="auto" w:fill="FFFFFF"/>
        <w:spacing w:before="100" w:beforeAutospacing="1" w:after="100" w:afterAutospacing="1"/>
        <w:ind w:left="360"/>
        <w:jc w:val="center"/>
        <w:rPr>
          <w:b/>
          <w:color w:val="000000"/>
        </w:rPr>
      </w:pPr>
      <w:r w:rsidRPr="00685F1F">
        <w:rPr>
          <w:b/>
          <w:bCs/>
          <w:color w:val="000000"/>
          <w:szCs w:val="28"/>
        </w:rPr>
        <w:t>HIỆU TRƯỞNG  TRƯỜNG</w:t>
      </w:r>
      <w:r w:rsidRPr="00685F1F">
        <w:rPr>
          <w:b/>
          <w:color w:val="000000"/>
          <w:szCs w:val="28"/>
        </w:rPr>
        <w:t> </w:t>
      </w:r>
      <w:r w:rsidR="00355D5C" w:rsidRPr="00685F1F">
        <w:rPr>
          <w:b/>
          <w:bCs/>
          <w:color w:val="000000"/>
          <w:szCs w:val="28"/>
        </w:rPr>
        <w:t>THCS SÔNG TRÍ</w:t>
      </w:r>
    </w:p>
    <w:p w:rsidR="00AC5887" w:rsidRPr="00D9258E" w:rsidRDefault="00AC5887" w:rsidP="006C234B">
      <w:pPr>
        <w:shd w:val="clear" w:color="auto" w:fill="FFFFFF"/>
        <w:spacing w:line="288" w:lineRule="auto"/>
        <w:rPr>
          <w:b/>
          <w:color w:val="000000"/>
          <w:sz w:val="18"/>
          <w:szCs w:val="18"/>
        </w:rPr>
      </w:pPr>
      <w:r w:rsidRPr="00D9258E">
        <w:rPr>
          <w:color w:val="000000"/>
          <w:szCs w:val="28"/>
        </w:rPr>
        <w:t>Căn cứ </w:t>
      </w:r>
      <w:r w:rsidRPr="00D9258E">
        <w:rPr>
          <w:color w:val="000000"/>
          <w:szCs w:val="28"/>
          <w:lang w:val="nl-NL"/>
        </w:rPr>
        <w:t>thông tư số 12/2011/BGD&amp;ĐT ngày 28/3/2011 của Bộ GD&amp;ĐT về Ban hành điều lệ trường THCS, THPT và trường phổ thông có nhiều cấp học;</w:t>
      </w:r>
    </w:p>
    <w:p w:rsidR="00355D5C" w:rsidRDefault="00355D5C" w:rsidP="006C234B">
      <w:pPr>
        <w:shd w:val="clear" w:color="auto" w:fill="FFFFFF"/>
        <w:spacing w:line="288" w:lineRule="auto"/>
        <w:rPr>
          <w:color w:val="000000"/>
          <w:szCs w:val="28"/>
          <w:lang w:val="pt-BR"/>
        </w:rPr>
      </w:pPr>
      <w:r w:rsidRPr="00D9258E">
        <w:rPr>
          <w:color w:val="000000"/>
          <w:szCs w:val="28"/>
        </w:rPr>
        <w:t>Căn cứ </w:t>
      </w:r>
      <w:r w:rsidRPr="00355D5C">
        <w:rPr>
          <w:color w:val="000000"/>
          <w:szCs w:val="28"/>
          <w:lang w:val="pt-BR"/>
        </w:rPr>
        <w:t xml:space="preserve"> Thông tư 06/2019/TT-BGDĐT ngày 12/4/2019 của Bộ trưởng Bộ</w:t>
      </w:r>
      <w:r>
        <w:rPr>
          <w:color w:val="000000"/>
          <w:szCs w:val="28"/>
          <w:lang w:val="pt-BR"/>
        </w:rPr>
        <w:t xml:space="preserve"> GD&amp;</w:t>
      </w:r>
      <w:r w:rsidRPr="00355D5C">
        <w:rPr>
          <w:color w:val="000000"/>
          <w:szCs w:val="28"/>
          <w:lang w:val="pt-BR"/>
        </w:rPr>
        <w:t>ĐT về việc</w:t>
      </w:r>
      <w:r>
        <w:rPr>
          <w:color w:val="000000"/>
          <w:szCs w:val="28"/>
          <w:lang w:val="pt-BR"/>
        </w:rPr>
        <w:t xml:space="preserve"> </w:t>
      </w:r>
      <w:r w:rsidRPr="00355D5C">
        <w:rPr>
          <w:color w:val="000000"/>
          <w:szCs w:val="28"/>
          <w:lang w:val="pt-BR"/>
        </w:rPr>
        <w:t>quy định Quy tắc ứng xử trong cơ sở giáo dục mầm non, cơ sở giáo dục phổ thông,</w:t>
      </w:r>
      <w:r>
        <w:rPr>
          <w:color w:val="000000"/>
          <w:szCs w:val="28"/>
          <w:lang w:val="pt-BR"/>
        </w:rPr>
        <w:t xml:space="preserve"> </w:t>
      </w:r>
      <w:r w:rsidRPr="00355D5C">
        <w:rPr>
          <w:color w:val="000000"/>
          <w:szCs w:val="28"/>
          <w:lang w:val="pt-BR"/>
        </w:rPr>
        <w:t>cơ sở giáo dục thường xuyên</w:t>
      </w:r>
      <w:r>
        <w:rPr>
          <w:color w:val="000000"/>
          <w:szCs w:val="28"/>
          <w:lang w:val="pt-BR"/>
        </w:rPr>
        <w:t>;</w:t>
      </w:r>
    </w:p>
    <w:p w:rsidR="00355D5C" w:rsidRDefault="00957023" w:rsidP="006C234B">
      <w:pPr>
        <w:shd w:val="clear" w:color="auto" w:fill="FFFFFF"/>
        <w:spacing w:line="288" w:lineRule="auto"/>
        <w:rPr>
          <w:color w:val="000000"/>
          <w:szCs w:val="28"/>
          <w:lang w:val="pt-BR"/>
        </w:rPr>
      </w:pPr>
      <w:r>
        <w:rPr>
          <w:color w:val="000000"/>
          <w:szCs w:val="28"/>
          <w:lang w:val="pt-BR"/>
        </w:rPr>
        <w:t>Căn cứ</w:t>
      </w:r>
      <w:r w:rsidR="00355D5C" w:rsidRPr="00355D5C">
        <w:rPr>
          <w:color w:val="000000"/>
          <w:szCs w:val="28"/>
          <w:lang w:val="pt-BR"/>
        </w:rPr>
        <w:t xml:space="preserve"> </w:t>
      </w:r>
      <w:r>
        <w:rPr>
          <w:color w:val="000000"/>
          <w:szCs w:val="28"/>
          <w:lang w:val="pt-BR"/>
        </w:rPr>
        <w:t>Quyết định</w:t>
      </w:r>
      <w:r w:rsidR="0047063A">
        <w:rPr>
          <w:color w:val="000000"/>
          <w:szCs w:val="28"/>
          <w:lang w:val="pt-BR"/>
        </w:rPr>
        <w:t xml:space="preserve"> 20/2019</w:t>
      </w:r>
      <w:r w:rsidR="00355D5C" w:rsidRPr="00355D5C">
        <w:rPr>
          <w:color w:val="000000"/>
          <w:szCs w:val="28"/>
          <w:lang w:val="pt-BR"/>
        </w:rPr>
        <w:t>/</w:t>
      </w:r>
      <w:r>
        <w:rPr>
          <w:color w:val="000000"/>
          <w:szCs w:val="28"/>
          <w:lang w:val="pt-BR"/>
        </w:rPr>
        <w:t>QĐ</w:t>
      </w:r>
      <w:r w:rsidR="00355D5C" w:rsidRPr="00355D5C">
        <w:rPr>
          <w:color w:val="000000"/>
          <w:szCs w:val="28"/>
          <w:lang w:val="pt-BR"/>
        </w:rPr>
        <w:t xml:space="preserve">-UBND ngày </w:t>
      </w:r>
      <w:r>
        <w:rPr>
          <w:color w:val="000000"/>
          <w:szCs w:val="28"/>
          <w:lang w:val="pt-BR"/>
        </w:rPr>
        <w:t>19</w:t>
      </w:r>
      <w:r w:rsidR="00355D5C" w:rsidRPr="00355D5C">
        <w:rPr>
          <w:color w:val="000000"/>
          <w:szCs w:val="28"/>
          <w:lang w:val="pt-BR"/>
        </w:rPr>
        <w:t>/</w:t>
      </w:r>
      <w:r>
        <w:rPr>
          <w:color w:val="000000"/>
          <w:szCs w:val="28"/>
          <w:lang w:val="pt-BR"/>
        </w:rPr>
        <w:t>4</w:t>
      </w:r>
      <w:r w:rsidR="00355D5C" w:rsidRPr="00355D5C">
        <w:rPr>
          <w:color w:val="000000"/>
          <w:szCs w:val="28"/>
          <w:lang w:val="pt-BR"/>
        </w:rPr>
        <w:t>/201</w:t>
      </w:r>
      <w:r>
        <w:rPr>
          <w:color w:val="000000"/>
          <w:szCs w:val="28"/>
          <w:lang w:val="pt-BR"/>
        </w:rPr>
        <w:t>9</w:t>
      </w:r>
      <w:r w:rsidR="00355D5C" w:rsidRPr="00355D5C">
        <w:rPr>
          <w:color w:val="000000"/>
          <w:szCs w:val="28"/>
          <w:lang w:val="pt-BR"/>
        </w:rPr>
        <w:t xml:space="preserve"> của UBND tỉnh </w:t>
      </w:r>
      <w:r>
        <w:rPr>
          <w:color w:val="000000"/>
          <w:szCs w:val="28"/>
          <w:lang w:val="pt-BR"/>
        </w:rPr>
        <w:t xml:space="preserve">Hà Tĩnh </w:t>
      </w:r>
      <w:r w:rsidR="00355D5C" w:rsidRPr="00355D5C">
        <w:rPr>
          <w:color w:val="000000"/>
          <w:szCs w:val="28"/>
          <w:lang w:val="pt-BR"/>
        </w:rPr>
        <w:t>về</w:t>
      </w:r>
      <w:r>
        <w:rPr>
          <w:color w:val="000000"/>
          <w:szCs w:val="28"/>
          <w:lang w:val="pt-BR"/>
        </w:rPr>
        <w:t xml:space="preserve"> </w:t>
      </w:r>
      <w:r w:rsidR="00355D5C" w:rsidRPr="00355D5C">
        <w:rPr>
          <w:color w:val="000000"/>
          <w:szCs w:val="28"/>
          <w:lang w:val="pt-BR"/>
        </w:rPr>
        <w:t xml:space="preserve">việc </w:t>
      </w:r>
      <w:r>
        <w:rPr>
          <w:color w:val="000000"/>
          <w:szCs w:val="28"/>
          <w:lang w:val="pt-BR"/>
        </w:rPr>
        <w:t>ban hành quy chế văn hóa công vụ tại các cơ quan, đơn vị trên địa bàn tỉnh Hà Tĩnh</w:t>
      </w:r>
      <w:r w:rsidR="00355D5C">
        <w:rPr>
          <w:color w:val="000000"/>
          <w:szCs w:val="28"/>
          <w:lang w:val="pt-BR"/>
        </w:rPr>
        <w:t xml:space="preserve">; </w:t>
      </w:r>
    </w:p>
    <w:p w:rsidR="00355D5C" w:rsidRDefault="00355D5C" w:rsidP="006C234B">
      <w:pPr>
        <w:shd w:val="clear" w:color="auto" w:fill="FFFFFF"/>
        <w:spacing w:line="288" w:lineRule="auto"/>
        <w:rPr>
          <w:color w:val="000000"/>
          <w:szCs w:val="28"/>
          <w:lang w:val="pt-BR"/>
        </w:rPr>
      </w:pPr>
      <w:r>
        <w:rPr>
          <w:color w:val="000000"/>
          <w:szCs w:val="28"/>
          <w:lang w:val="pt-BR"/>
        </w:rPr>
        <w:t xml:space="preserve"> Căn cứ </w:t>
      </w:r>
      <w:r w:rsidRPr="00355D5C">
        <w:rPr>
          <w:color w:val="000000"/>
          <w:szCs w:val="28"/>
          <w:lang w:val="pt-BR"/>
        </w:rPr>
        <w:t>Công văn số 619/SGDĐT-CTTT ngày 26/4/2019 của Sở GD&amp;ĐT Hà Tĩnh về việc</w:t>
      </w:r>
      <w:r>
        <w:rPr>
          <w:color w:val="000000"/>
          <w:szCs w:val="28"/>
          <w:lang w:val="pt-BR"/>
        </w:rPr>
        <w:t xml:space="preserve"> </w:t>
      </w:r>
      <w:r w:rsidRPr="00355D5C">
        <w:rPr>
          <w:color w:val="000000"/>
          <w:szCs w:val="28"/>
          <w:lang w:val="pt-BR"/>
        </w:rPr>
        <w:t>Xây dựng văn hóa ứng xử trong trường họ</w:t>
      </w:r>
      <w:r>
        <w:rPr>
          <w:color w:val="000000"/>
          <w:szCs w:val="28"/>
          <w:lang w:val="pt-BR"/>
        </w:rPr>
        <w:t xml:space="preserve">c; </w:t>
      </w:r>
      <w:r w:rsidRPr="00355D5C">
        <w:rPr>
          <w:color w:val="000000"/>
          <w:szCs w:val="28"/>
          <w:lang w:val="pt-BR"/>
        </w:rPr>
        <w:t xml:space="preserve">Công văn số </w:t>
      </w:r>
      <w:r>
        <w:rPr>
          <w:color w:val="000000"/>
          <w:szCs w:val="28"/>
          <w:lang w:val="pt-BR"/>
        </w:rPr>
        <w:t>80</w:t>
      </w:r>
      <w:r w:rsidRPr="00355D5C">
        <w:rPr>
          <w:color w:val="000000"/>
          <w:szCs w:val="28"/>
          <w:lang w:val="pt-BR"/>
        </w:rPr>
        <w:t>/</w:t>
      </w:r>
      <w:r>
        <w:rPr>
          <w:color w:val="000000"/>
          <w:szCs w:val="28"/>
          <w:lang w:val="pt-BR"/>
        </w:rPr>
        <w:t>PGDĐT</w:t>
      </w:r>
      <w:r w:rsidRPr="00355D5C">
        <w:rPr>
          <w:color w:val="000000"/>
          <w:szCs w:val="28"/>
          <w:lang w:val="pt-BR"/>
        </w:rPr>
        <w:t xml:space="preserve"> ngày </w:t>
      </w:r>
      <w:r>
        <w:rPr>
          <w:color w:val="000000"/>
          <w:szCs w:val="28"/>
          <w:lang w:val="pt-BR"/>
        </w:rPr>
        <w:t>6</w:t>
      </w:r>
      <w:r w:rsidRPr="00355D5C">
        <w:rPr>
          <w:color w:val="000000"/>
          <w:szCs w:val="28"/>
          <w:lang w:val="pt-BR"/>
        </w:rPr>
        <w:t>/</w:t>
      </w:r>
      <w:r>
        <w:rPr>
          <w:color w:val="000000"/>
          <w:szCs w:val="28"/>
          <w:lang w:val="pt-BR"/>
        </w:rPr>
        <w:t>5</w:t>
      </w:r>
      <w:r w:rsidRPr="00355D5C">
        <w:rPr>
          <w:color w:val="000000"/>
          <w:szCs w:val="28"/>
          <w:lang w:val="pt-BR"/>
        </w:rPr>
        <w:t xml:space="preserve">/2019 của </w:t>
      </w:r>
      <w:r>
        <w:rPr>
          <w:color w:val="000000"/>
          <w:szCs w:val="28"/>
          <w:lang w:val="pt-BR"/>
        </w:rPr>
        <w:t>phòng Giáo dục và Đào tạo thị xã Kỳ Anh</w:t>
      </w:r>
      <w:r w:rsidRPr="00355D5C">
        <w:rPr>
          <w:color w:val="000000"/>
          <w:szCs w:val="28"/>
          <w:lang w:val="pt-BR"/>
        </w:rPr>
        <w:t xml:space="preserve"> về việc</w:t>
      </w:r>
      <w:r>
        <w:rPr>
          <w:color w:val="000000"/>
          <w:szCs w:val="28"/>
          <w:lang w:val="pt-BR"/>
        </w:rPr>
        <w:t xml:space="preserve"> </w:t>
      </w:r>
      <w:r w:rsidRPr="00355D5C">
        <w:rPr>
          <w:color w:val="000000"/>
          <w:szCs w:val="28"/>
          <w:lang w:val="pt-BR"/>
        </w:rPr>
        <w:t>Xây dựng văn hóa ứng xử trong trường họ</w:t>
      </w:r>
      <w:r>
        <w:rPr>
          <w:color w:val="000000"/>
          <w:szCs w:val="28"/>
          <w:lang w:val="pt-BR"/>
        </w:rPr>
        <w:t>c;</w:t>
      </w:r>
    </w:p>
    <w:p w:rsidR="00AC5887" w:rsidRPr="00355D5C" w:rsidRDefault="00AC5887" w:rsidP="006C234B">
      <w:pPr>
        <w:shd w:val="clear" w:color="auto" w:fill="FFFFFF"/>
        <w:spacing w:line="288" w:lineRule="auto"/>
        <w:rPr>
          <w:color w:val="000000"/>
          <w:szCs w:val="28"/>
          <w:lang w:val="pt-BR"/>
        </w:rPr>
      </w:pPr>
      <w:r w:rsidRPr="00D9258E">
        <w:rPr>
          <w:color w:val="000000"/>
          <w:szCs w:val="28"/>
          <w:lang w:val="nl-NL"/>
        </w:rPr>
        <w:t>Căn cứ  vào chức năng, quyền hạn của Hiệu trưởng</w:t>
      </w:r>
      <w:r>
        <w:rPr>
          <w:color w:val="000000"/>
          <w:szCs w:val="28"/>
          <w:lang w:val="nl-NL"/>
        </w:rPr>
        <w:t>;</w:t>
      </w:r>
    </w:p>
    <w:p w:rsidR="00AC5887" w:rsidRPr="0047063A" w:rsidRDefault="00AC5887" w:rsidP="006C234B">
      <w:pPr>
        <w:shd w:val="clear" w:color="auto" w:fill="FFFFFF"/>
        <w:spacing w:line="288" w:lineRule="auto"/>
        <w:jc w:val="center"/>
        <w:rPr>
          <w:b/>
          <w:bCs/>
          <w:color w:val="000000"/>
          <w:szCs w:val="28"/>
        </w:rPr>
      </w:pPr>
      <w:r w:rsidRPr="00685F1F">
        <w:rPr>
          <w:b/>
          <w:bCs/>
          <w:color w:val="000000"/>
          <w:sz w:val="18"/>
          <w:szCs w:val="18"/>
        </w:rPr>
        <w:t> </w:t>
      </w:r>
      <w:r w:rsidRPr="00685F1F">
        <w:rPr>
          <w:b/>
          <w:bCs/>
          <w:color w:val="000000"/>
          <w:szCs w:val="28"/>
        </w:rPr>
        <w:t>QUYẾT ĐỊNH:</w:t>
      </w:r>
    </w:p>
    <w:p w:rsidR="006C234B" w:rsidRPr="0047063A" w:rsidRDefault="006C234B" w:rsidP="006C234B">
      <w:pPr>
        <w:shd w:val="clear" w:color="auto" w:fill="FFFFFF"/>
        <w:spacing w:line="288" w:lineRule="auto"/>
        <w:jc w:val="center"/>
        <w:rPr>
          <w:rFonts w:ascii="Arial" w:hAnsi="Arial" w:cs="Arial"/>
          <w:b/>
          <w:color w:val="000000"/>
          <w:sz w:val="18"/>
          <w:szCs w:val="18"/>
        </w:rPr>
      </w:pPr>
    </w:p>
    <w:p w:rsidR="00AC5887" w:rsidRDefault="00685F1F" w:rsidP="00685F1F">
      <w:pPr>
        <w:shd w:val="clear" w:color="auto" w:fill="FFFFFF"/>
        <w:spacing w:line="288" w:lineRule="auto"/>
        <w:ind w:firstLine="0"/>
        <w:rPr>
          <w:b/>
          <w:color w:val="000000"/>
        </w:rPr>
      </w:pPr>
      <w:r w:rsidRPr="0047063A">
        <w:rPr>
          <w:b/>
          <w:bCs/>
          <w:color w:val="000000"/>
          <w:szCs w:val="28"/>
        </w:rPr>
        <w:t xml:space="preserve">      </w:t>
      </w:r>
      <w:r w:rsidR="00AC5887" w:rsidRPr="00685F1F">
        <w:rPr>
          <w:b/>
          <w:bCs/>
          <w:color w:val="000000"/>
          <w:szCs w:val="28"/>
          <w:u w:val="single"/>
        </w:rPr>
        <w:t>Điều 1</w:t>
      </w:r>
      <w:r w:rsidR="00AC5887" w:rsidRPr="00D9258E">
        <w:rPr>
          <w:color w:val="000000"/>
          <w:szCs w:val="28"/>
        </w:rPr>
        <w:t>. Ban hành kèm theo Quyết định này Quy tắc ứng xử văn hóa trong trường học </w:t>
      </w:r>
      <w:r w:rsidR="00AC5887" w:rsidRPr="00D9258E">
        <w:rPr>
          <w:color w:val="000000"/>
          <w:szCs w:val="28"/>
          <w:lang w:val="pt-BR"/>
        </w:rPr>
        <w:t>của nhà giáo, cán bộ qu</w:t>
      </w:r>
      <w:r w:rsidR="00AC5887">
        <w:rPr>
          <w:color w:val="000000"/>
          <w:szCs w:val="28"/>
          <w:lang w:val="pt-BR"/>
        </w:rPr>
        <w:t>ản lý, nhân viên</w:t>
      </w:r>
      <w:r w:rsidR="00AC5887" w:rsidRPr="00D9258E">
        <w:rPr>
          <w:color w:val="000000"/>
          <w:szCs w:val="28"/>
          <w:lang w:val="pt-BR"/>
        </w:rPr>
        <w:t> </w:t>
      </w:r>
      <w:r w:rsidR="00AC5887" w:rsidRPr="00D9258E">
        <w:rPr>
          <w:color w:val="000000"/>
          <w:szCs w:val="28"/>
        </w:rPr>
        <w:t>và học sinh</w:t>
      </w:r>
      <w:r w:rsidR="00AC5887">
        <w:rPr>
          <w:color w:val="000000"/>
          <w:szCs w:val="28"/>
        </w:rPr>
        <w:t xml:space="preserve"> Trường </w:t>
      </w:r>
      <w:r w:rsidR="00355D5C" w:rsidRPr="00355D5C">
        <w:rPr>
          <w:color w:val="000000"/>
          <w:szCs w:val="28"/>
        </w:rPr>
        <w:t xml:space="preserve">THCS Sông Trí </w:t>
      </w:r>
      <w:r w:rsidR="00AC5887">
        <w:rPr>
          <w:color w:val="000000"/>
          <w:szCs w:val="28"/>
        </w:rPr>
        <w:t xml:space="preserve"> gồm 4 chương và 27 điều.</w:t>
      </w:r>
    </w:p>
    <w:p w:rsidR="00AC5887" w:rsidRDefault="00AC5887" w:rsidP="006C234B">
      <w:pPr>
        <w:shd w:val="clear" w:color="auto" w:fill="FFFFFF"/>
        <w:spacing w:line="288" w:lineRule="auto"/>
        <w:ind w:firstLine="360"/>
        <w:rPr>
          <w:b/>
          <w:color w:val="000000"/>
        </w:rPr>
      </w:pPr>
      <w:r w:rsidRPr="00355D5C">
        <w:rPr>
          <w:b/>
          <w:bCs/>
          <w:color w:val="000000"/>
          <w:szCs w:val="28"/>
          <w:u w:val="single"/>
        </w:rPr>
        <w:t>Điều 2</w:t>
      </w:r>
      <w:r w:rsidRPr="00D9258E">
        <w:rPr>
          <w:color w:val="000000"/>
          <w:szCs w:val="28"/>
        </w:rPr>
        <w:t>. Quyết định có hiệu lực kể từ ngày ký.</w:t>
      </w:r>
    </w:p>
    <w:p w:rsidR="00AC5887" w:rsidRPr="00D9258E" w:rsidRDefault="00AC5887" w:rsidP="006C234B">
      <w:pPr>
        <w:shd w:val="clear" w:color="auto" w:fill="FFFFFF"/>
        <w:spacing w:line="288" w:lineRule="auto"/>
        <w:ind w:firstLine="360"/>
        <w:rPr>
          <w:b/>
          <w:color w:val="000000"/>
        </w:rPr>
      </w:pPr>
      <w:r w:rsidRPr="00355D5C">
        <w:rPr>
          <w:b/>
          <w:bCs/>
          <w:color w:val="000000"/>
          <w:szCs w:val="28"/>
          <w:u w:val="single"/>
        </w:rPr>
        <w:t>Điều 3</w:t>
      </w:r>
      <w:r w:rsidRPr="00D9258E">
        <w:rPr>
          <w:bCs/>
          <w:color w:val="000000"/>
          <w:szCs w:val="28"/>
        </w:rPr>
        <w:t>. </w:t>
      </w:r>
      <w:r w:rsidRPr="00D9258E">
        <w:rPr>
          <w:color w:val="000000"/>
          <w:szCs w:val="28"/>
        </w:rPr>
        <w:t>Các ông (bà) cán bộ quản lý, nhà</w:t>
      </w:r>
      <w:r>
        <w:rPr>
          <w:color w:val="000000"/>
          <w:szCs w:val="28"/>
        </w:rPr>
        <w:t xml:space="preserve"> giáo, nhân viên và học sinh thuộc Trường </w:t>
      </w:r>
      <w:r w:rsidR="00355D5C" w:rsidRPr="00355D5C">
        <w:rPr>
          <w:color w:val="000000"/>
          <w:szCs w:val="28"/>
        </w:rPr>
        <w:t>THCS Sông Trí</w:t>
      </w:r>
      <w:r w:rsidRPr="00D9258E">
        <w:rPr>
          <w:color w:val="000000"/>
          <w:szCs w:val="28"/>
        </w:rPr>
        <w:t xml:space="preserve"> chịu trách nhiệm thi hành quyết định này.</w:t>
      </w:r>
      <w:r>
        <w:rPr>
          <w:color w:val="000000"/>
          <w:szCs w:val="28"/>
        </w:rPr>
        <w:t>/.</w:t>
      </w:r>
    </w:p>
    <w:p w:rsidR="00AC5887" w:rsidRPr="00D9258E" w:rsidRDefault="00AC5887" w:rsidP="00AC5887">
      <w:pPr>
        <w:shd w:val="clear" w:color="auto" w:fill="FFFFFF"/>
        <w:spacing w:before="100" w:beforeAutospacing="1" w:after="100" w:afterAutospacing="1"/>
        <w:ind w:left="360" w:right="-73"/>
        <w:rPr>
          <w:b/>
          <w:color w:val="000000"/>
        </w:rPr>
      </w:pPr>
      <w:r w:rsidRPr="00D9258E">
        <w:rPr>
          <w:color w:val="000000"/>
        </w:rPr>
        <w:t> </w:t>
      </w:r>
    </w:p>
    <w:tbl>
      <w:tblPr>
        <w:tblW w:w="9803" w:type="dxa"/>
        <w:jc w:val="center"/>
        <w:tblCellMar>
          <w:left w:w="0" w:type="dxa"/>
          <w:right w:w="0" w:type="dxa"/>
        </w:tblCellMar>
        <w:tblLook w:val="04A0" w:firstRow="1" w:lastRow="0" w:firstColumn="1" w:lastColumn="0" w:noHBand="0" w:noVBand="1"/>
      </w:tblPr>
      <w:tblGrid>
        <w:gridCol w:w="6055"/>
        <w:gridCol w:w="3748"/>
      </w:tblGrid>
      <w:tr w:rsidR="00AC5887" w:rsidRPr="00D9258E" w:rsidTr="0047063A">
        <w:trPr>
          <w:trHeight w:val="115"/>
          <w:jc w:val="center"/>
        </w:trPr>
        <w:tc>
          <w:tcPr>
            <w:tcW w:w="6055" w:type="dxa"/>
            <w:tcMar>
              <w:top w:w="0" w:type="dxa"/>
              <w:left w:w="108" w:type="dxa"/>
              <w:bottom w:w="0" w:type="dxa"/>
              <w:right w:w="108" w:type="dxa"/>
            </w:tcMar>
            <w:hideMark/>
          </w:tcPr>
          <w:p w:rsidR="00AC5887" w:rsidRPr="00F55C14" w:rsidRDefault="00AC5887" w:rsidP="00E50E8A">
            <w:pPr>
              <w:spacing w:line="360" w:lineRule="auto"/>
              <w:ind w:left="360"/>
              <w:rPr>
                <w:bCs/>
                <w:i/>
                <w:szCs w:val="26"/>
              </w:rPr>
            </w:pPr>
            <w:r w:rsidRPr="00F55C14">
              <w:rPr>
                <w:bCs/>
                <w:i/>
                <w:szCs w:val="26"/>
              </w:rPr>
              <w:t xml:space="preserve">  Nơi nhận:</w:t>
            </w:r>
          </w:p>
          <w:p w:rsidR="00AC5887" w:rsidRPr="006C234B" w:rsidRDefault="00AC5887" w:rsidP="00E50E8A">
            <w:pPr>
              <w:ind w:left="518"/>
              <w:rPr>
                <w:b/>
                <w:sz w:val="22"/>
              </w:rPr>
            </w:pPr>
            <w:r>
              <w:rPr>
                <w:sz w:val="22"/>
              </w:rPr>
              <w:t>- PGDĐT</w:t>
            </w:r>
          </w:p>
          <w:p w:rsidR="00AC5887" w:rsidRPr="00160A80" w:rsidRDefault="00AC5887" w:rsidP="00E50E8A">
            <w:pPr>
              <w:ind w:left="522"/>
              <w:rPr>
                <w:b/>
                <w:sz w:val="22"/>
                <w:szCs w:val="28"/>
              </w:rPr>
            </w:pPr>
            <w:r w:rsidRPr="00160A80">
              <w:rPr>
                <w:sz w:val="22"/>
                <w:szCs w:val="28"/>
              </w:rPr>
              <w:t>- Website trường;</w:t>
            </w:r>
          </w:p>
          <w:p w:rsidR="00AC5887" w:rsidRPr="00F55C14" w:rsidRDefault="00AC5887" w:rsidP="00E50E8A">
            <w:pPr>
              <w:ind w:left="518"/>
              <w:rPr>
                <w:b/>
                <w:sz w:val="22"/>
              </w:rPr>
            </w:pPr>
            <w:r w:rsidRPr="00F55C14">
              <w:rPr>
                <w:sz w:val="22"/>
              </w:rPr>
              <w:t>- Lưu VT</w:t>
            </w:r>
          </w:p>
        </w:tc>
        <w:tc>
          <w:tcPr>
            <w:tcW w:w="3748" w:type="dxa"/>
            <w:tcMar>
              <w:top w:w="0" w:type="dxa"/>
              <w:left w:w="108" w:type="dxa"/>
              <w:bottom w:w="0" w:type="dxa"/>
              <w:right w:w="108" w:type="dxa"/>
            </w:tcMar>
            <w:hideMark/>
          </w:tcPr>
          <w:p w:rsidR="00AC5887" w:rsidRPr="00F55C14" w:rsidRDefault="00AC5887" w:rsidP="00E50E8A">
            <w:pPr>
              <w:spacing w:line="360" w:lineRule="auto"/>
              <w:jc w:val="center"/>
              <w:rPr>
                <w:bCs/>
                <w:szCs w:val="26"/>
              </w:rPr>
            </w:pPr>
            <w:r w:rsidRPr="00F55C14">
              <w:rPr>
                <w:bCs/>
                <w:szCs w:val="26"/>
              </w:rPr>
              <w:t>HIỆU TRƯỞNG</w:t>
            </w:r>
          </w:p>
          <w:p w:rsidR="00AC5887" w:rsidRPr="0047063A" w:rsidRDefault="00AC5887" w:rsidP="00E50E8A">
            <w:pPr>
              <w:spacing w:line="360" w:lineRule="auto"/>
              <w:ind w:left="65"/>
              <w:jc w:val="center"/>
              <w:rPr>
                <w:bCs/>
                <w:szCs w:val="26"/>
              </w:rPr>
            </w:pPr>
          </w:p>
          <w:p w:rsidR="00AC5887" w:rsidRPr="0047063A" w:rsidRDefault="0047063A" w:rsidP="0047063A">
            <w:pPr>
              <w:spacing w:line="360" w:lineRule="auto"/>
              <w:ind w:firstLine="0"/>
              <w:rPr>
                <w:bCs/>
                <w:szCs w:val="26"/>
                <w:lang w:val="en-US"/>
              </w:rPr>
            </w:pPr>
            <w:r>
              <w:rPr>
                <w:b/>
                <w:lang w:val="en-US"/>
              </w:rPr>
              <w:t xml:space="preserve">                 </w:t>
            </w:r>
            <w:r w:rsidRPr="0047063A">
              <w:rPr>
                <w:b/>
              </w:rPr>
              <w:t>Ngô Đình Dũng</w:t>
            </w:r>
          </w:p>
        </w:tc>
      </w:tr>
    </w:tbl>
    <w:p w:rsidR="00AC5887" w:rsidRPr="00957023" w:rsidRDefault="00AC5887" w:rsidP="0047063A">
      <w:pPr>
        <w:shd w:val="clear" w:color="auto" w:fill="FFFFFF"/>
        <w:spacing w:before="100" w:beforeAutospacing="1" w:after="100" w:afterAutospacing="1"/>
        <w:ind w:firstLine="0"/>
        <w:jc w:val="center"/>
        <w:rPr>
          <w:b/>
          <w:color w:val="000000"/>
          <w:szCs w:val="28"/>
        </w:rPr>
      </w:pPr>
      <w:r w:rsidRPr="00AC5887">
        <w:rPr>
          <w:b/>
          <w:bCs/>
          <w:color w:val="000000"/>
          <w:szCs w:val="28"/>
        </w:rPr>
        <w:lastRenderedPageBreak/>
        <w:t>QUY TẮC </w:t>
      </w:r>
      <w:r w:rsidRPr="00957023">
        <w:rPr>
          <w:b/>
          <w:bCs/>
          <w:color w:val="000000"/>
          <w:szCs w:val="28"/>
        </w:rPr>
        <w:t>ỨNG XỬ VĂN HÓA TRƯỜNG HỌC</w:t>
      </w:r>
    </w:p>
    <w:p w:rsidR="00AC5887" w:rsidRDefault="00AC5887" w:rsidP="0047063A">
      <w:pPr>
        <w:shd w:val="clear" w:color="auto" w:fill="FFFFFF"/>
        <w:spacing w:before="100" w:beforeAutospacing="1" w:after="100" w:afterAutospacing="1"/>
        <w:ind w:firstLine="0"/>
        <w:jc w:val="center"/>
        <w:rPr>
          <w:i/>
          <w:iCs/>
          <w:color w:val="000000"/>
          <w:sz w:val="24"/>
          <w:szCs w:val="24"/>
          <w:lang w:val="en-US"/>
        </w:rPr>
      </w:pPr>
      <w:r w:rsidRPr="0047063A">
        <w:rPr>
          <w:color w:val="000000"/>
          <w:sz w:val="24"/>
          <w:szCs w:val="24"/>
        </w:rPr>
        <w:t>(</w:t>
      </w:r>
      <w:r w:rsidRPr="0047063A">
        <w:rPr>
          <w:i/>
          <w:iCs/>
          <w:color w:val="000000"/>
          <w:sz w:val="24"/>
          <w:szCs w:val="24"/>
        </w:rPr>
        <w:t>Ban hành kèm theo Quyết định số</w:t>
      </w:r>
      <w:r w:rsidR="00246801">
        <w:rPr>
          <w:i/>
          <w:iCs/>
          <w:color w:val="000000"/>
          <w:sz w:val="24"/>
          <w:szCs w:val="24"/>
          <w:lang w:val="en-US"/>
        </w:rPr>
        <w:t xml:space="preserve"> 33</w:t>
      </w:r>
      <w:r w:rsidRPr="0047063A">
        <w:rPr>
          <w:i/>
          <w:iCs/>
          <w:color w:val="000000"/>
          <w:sz w:val="24"/>
          <w:szCs w:val="24"/>
        </w:rPr>
        <w:t xml:space="preserve"> /QĐ-TrTHCS, ngày </w:t>
      </w:r>
      <w:r w:rsidR="00246801">
        <w:rPr>
          <w:i/>
          <w:iCs/>
          <w:color w:val="000000"/>
          <w:sz w:val="24"/>
          <w:szCs w:val="24"/>
          <w:lang w:val="en-US"/>
        </w:rPr>
        <w:t>30</w:t>
      </w:r>
      <w:r w:rsidRPr="0047063A">
        <w:rPr>
          <w:i/>
          <w:iCs/>
          <w:color w:val="000000"/>
          <w:sz w:val="24"/>
          <w:szCs w:val="24"/>
        </w:rPr>
        <w:t xml:space="preserve"> tháng 5 năm 2019 Của Hiệu trưởng Trường THCS Sông Trí)</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Chương I</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NHỮNG QUY ĐỊNH CHUNG</w:t>
      </w:r>
    </w:p>
    <w:p w:rsidR="00AC5887" w:rsidRPr="00AC5887" w:rsidRDefault="00AC5887" w:rsidP="00AB67FD">
      <w:pPr>
        <w:shd w:val="clear" w:color="auto" w:fill="FFFFFF"/>
        <w:spacing w:line="360" w:lineRule="auto"/>
        <w:jc w:val="left"/>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Căn cứ đề ra các quy tắc đạo đức và ứng xử</w:t>
      </w:r>
    </w:p>
    <w:p w:rsidR="00355D5C" w:rsidRDefault="00AC5887" w:rsidP="0047063A">
      <w:pPr>
        <w:shd w:val="clear" w:color="auto" w:fill="FFFFFF"/>
        <w:spacing w:line="288" w:lineRule="auto"/>
        <w:rPr>
          <w:color w:val="000000"/>
          <w:szCs w:val="28"/>
          <w:lang w:val="pt-BR"/>
        </w:rPr>
      </w:pPr>
      <w:r w:rsidRPr="00AC5887">
        <w:rPr>
          <w:rFonts w:asciiTheme="majorHAnsi" w:eastAsia="Times New Roman" w:hAnsiTheme="majorHAnsi" w:cstheme="majorHAnsi"/>
          <w:b/>
          <w:bCs/>
          <w:color w:val="222222"/>
          <w:szCs w:val="28"/>
          <w:lang w:eastAsia="vi-VN"/>
        </w:rPr>
        <w:t>1.1. </w:t>
      </w:r>
      <w:r w:rsidR="00355D5C" w:rsidRPr="00D9258E">
        <w:rPr>
          <w:color w:val="000000"/>
          <w:szCs w:val="28"/>
        </w:rPr>
        <w:t>Căn cứ </w:t>
      </w:r>
      <w:r w:rsidR="00355D5C" w:rsidRPr="00355D5C">
        <w:rPr>
          <w:color w:val="000000"/>
          <w:szCs w:val="28"/>
          <w:lang w:val="pt-BR"/>
        </w:rPr>
        <w:t xml:space="preserve"> Thông tư 06/2019/TT-BGDĐT ngày 12/4/2019 của Bộ trưởng Bộ</w:t>
      </w:r>
      <w:r w:rsidR="00355D5C">
        <w:rPr>
          <w:color w:val="000000"/>
          <w:szCs w:val="28"/>
          <w:lang w:val="pt-BR"/>
        </w:rPr>
        <w:t xml:space="preserve"> GD&amp;</w:t>
      </w:r>
      <w:r w:rsidR="00355D5C" w:rsidRPr="00355D5C">
        <w:rPr>
          <w:color w:val="000000"/>
          <w:szCs w:val="28"/>
          <w:lang w:val="pt-BR"/>
        </w:rPr>
        <w:t>ĐT về việc</w:t>
      </w:r>
      <w:r w:rsidR="00355D5C">
        <w:rPr>
          <w:color w:val="000000"/>
          <w:szCs w:val="28"/>
          <w:lang w:val="pt-BR"/>
        </w:rPr>
        <w:t xml:space="preserve"> </w:t>
      </w:r>
      <w:r w:rsidR="00355D5C" w:rsidRPr="00355D5C">
        <w:rPr>
          <w:color w:val="000000"/>
          <w:szCs w:val="28"/>
          <w:lang w:val="pt-BR"/>
        </w:rPr>
        <w:t>quy định Quy tắc ứng xử trong cơ sở giáo dục mầm non, cơ sở giáo dục phổ thông,</w:t>
      </w:r>
      <w:r w:rsidR="00355D5C">
        <w:rPr>
          <w:color w:val="000000"/>
          <w:szCs w:val="28"/>
          <w:lang w:val="pt-BR"/>
        </w:rPr>
        <w:t xml:space="preserve"> </w:t>
      </w:r>
      <w:r w:rsidR="00355D5C" w:rsidRPr="00355D5C">
        <w:rPr>
          <w:color w:val="000000"/>
          <w:szCs w:val="28"/>
          <w:lang w:val="pt-BR"/>
        </w:rPr>
        <w:t>cơ sở giáo dục thường xuyên</w:t>
      </w:r>
      <w:r w:rsidR="00355D5C">
        <w:rPr>
          <w:color w:val="000000"/>
          <w:szCs w:val="28"/>
          <w:lang w:val="pt-BR"/>
        </w:rPr>
        <w:t>;</w:t>
      </w:r>
    </w:p>
    <w:p w:rsidR="00AC5887" w:rsidRDefault="00AC5887" w:rsidP="0047063A">
      <w:pPr>
        <w:shd w:val="clear" w:color="auto" w:fill="FFFFFF"/>
        <w:spacing w:line="288" w:lineRule="auto"/>
        <w:rPr>
          <w:rFonts w:asciiTheme="majorHAnsi" w:eastAsia="Times New Roman" w:hAnsiTheme="majorHAnsi" w:cstheme="majorHAnsi"/>
          <w:color w:val="222222"/>
          <w:szCs w:val="28"/>
          <w:lang w:val="en-US" w:eastAsia="vi-VN"/>
        </w:rPr>
      </w:pPr>
      <w:r w:rsidRPr="00AC5887">
        <w:rPr>
          <w:rFonts w:asciiTheme="majorHAnsi" w:eastAsia="Times New Roman" w:hAnsiTheme="majorHAnsi" w:cstheme="majorHAnsi"/>
          <w:b/>
          <w:bCs/>
          <w:color w:val="222222"/>
          <w:szCs w:val="28"/>
          <w:lang w:eastAsia="vi-VN"/>
        </w:rPr>
        <w:t>1.2. </w:t>
      </w:r>
      <w:r w:rsidRPr="00AC5887">
        <w:rPr>
          <w:rFonts w:asciiTheme="majorHAnsi" w:eastAsia="Times New Roman" w:hAnsiTheme="majorHAnsi" w:cstheme="majorHAnsi"/>
          <w:color w:val="222222"/>
          <w:szCs w:val="28"/>
          <w:lang w:eastAsia="vi-VN"/>
        </w:rPr>
        <w:t>Quy định về đạo đức Nhà giáo, ban hành kèm theo Quyết định số 16/2008/QĐ-BGD&amp;ĐT ngày 16/4/2008 của Bộ trưởng Bộ Giáo dục và Đào tạo;</w:t>
      </w:r>
    </w:p>
    <w:p w:rsidR="0047063A" w:rsidRPr="0047063A" w:rsidRDefault="0047063A" w:rsidP="0047063A">
      <w:pPr>
        <w:shd w:val="clear" w:color="auto" w:fill="FFFFFF"/>
        <w:spacing w:line="288" w:lineRule="auto"/>
        <w:rPr>
          <w:color w:val="000000"/>
          <w:szCs w:val="28"/>
          <w:lang w:val="pt-BR"/>
        </w:rPr>
      </w:pPr>
      <w:r w:rsidRPr="0047063A">
        <w:rPr>
          <w:b/>
          <w:color w:val="000000"/>
          <w:szCs w:val="28"/>
          <w:lang w:val="pt-BR"/>
        </w:rPr>
        <w:t>1.3.</w:t>
      </w:r>
      <w:r>
        <w:rPr>
          <w:color w:val="000000"/>
          <w:szCs w:val="28"/>
          <w:lang w:val="pt-BR"/>
        </w:rPr>
        <w:t xml:space="preserve"> Căn cứ</w:t>
      </w:r>
      <w:r w:rsidRPr="00355D5C">
        <w:rPr>
          <w:color w:val="000000"/>
          <w:szCs w:val="28"/>
          <w:lang w:val="pt-BR"/>
        </w:rPr>
        <w:t xml:space="preserve"> </w:t>
      </w:r>
      <w:r>
        <w:rPr>
          <w:color w:val="000000"/>
          <w:szCs w:val="28"/>
          <w:lang w:val="pt-BR"/>
        </w:rPr>
        <w:t>Quyết định 20/2019</w:t>
      </w:r>
      <w:r w:rsidRPr="00355D5C">
        <w:rPr>
          <w:color w:val="000000"/>
          <w:szCs w:val="28"/>
          <w:lang w:val="pt-BR"/>
        </w:rPr>
        <w:t>/</w:t>
      </w:r>
      <w:r>
        <w:rPr>
          <w:color w:val="000000"/>
          <w:szCs w:val="28"/>
          <w:lang w:val="pt-BR"/>
        </w:rPr>
        <w:t>QĐ</w:t>
      </w:r>
      <w:r w:rsidRPr="00355D5C">
        <w:rPr>
          <w:color w:val="000000"/>
          <w:szCs w:val="28"/>
          <w:lang w:val="pt-BR"/>
        </w:rPr>
        <w:t xml:space="preserve">-UBND ngày </w:t>
      </w:r>
      <w:r>
        <w:rPr>
          <w:color w:val="000000"/>
          <w:szCs w:val="28"/>
          <w:lang w:val="pt-BR"/>
        </w:rPr>
        <w:t>19</w:t>
      </w:r>
      <w:r w:rsidRPr="00355D5C">
        <w:rPr>
          <w:color w:val="000000"/>
          <w:szCs w:val="28"/>
          <w:lang w:val="pt-BR"/>
        </w:rPr>
        <w:t>/</w:t>
      </w:r>
      <w:r>
        <w:rPr>
          <w:color w:val="000000"/>
          <w:szCs w:val="28"/>
          <w:lang w:val="pt-BR"/>
        </w:rPr>
        <w:t>4</w:t>
      </w:r>
      <w:r w:rsidRPr="00355D5C">
        <w:rPr>
          <w:color w:val="000000"/>
          <w:szCs w:val="28"/>
          <w:lang w:val="pt-BR"/>
        </w:rPr>
        <w:t>/201</w:t>
      </w:r>
      <w:r>
        <w:rPr>
          <w:color w:val="000000"/>
          <w:szCs w:val="28"/>
          <w:lang w:val="pt-BR"/>
        </w:rPr>
        <w:t>9</w:t>
      </w:r>
      <w:r w:rsidRPr="00355D5C">
        <w:rPr>
          <w:color w:val="000000"/>
          <w:szCs w:val="28"/>
          <w:lang w:val="pt-BR"/>
        </w:rPr>
        <w:t xml:space="preserve"> của UBND tỉnh </w:t>
      </w:r>
      <w:r>
        <w:rPr>
          <w:color w:val="000000"/>
          <w:szCs w:val="28"/>
          <w:lang w:val="pt-BR"/>
        </w:rPr>
        <w:t xml:space="preserve">Hà Tĩnh </w:t>
      </w:r>
      <w:r w:rsidRPr="00355D5C">
        <w:rPr>
          <w:color w:val="000000"/>
          <w:szCs w:val="28"/>
          <w:lang w:val="pt-BR"/>
        </w:rPr>
        <w:t>về</w:t>
      </w:r>
      <w:r>
        <w:rPr>
          <w:color w:val="000000"/>
          <w:szCs w:val="28"/>
          <w:lang w:val="pt-BR"/>
        </w:rPr>
        <w:t xml:space="preserve"> </w:t>
      </w:r>
      <w:r w:rsidRPr="00355D5C">
        <w:rPr>
          <w:color w:val="000000"/>
          <w:szCs w:val="28"/>
          <w:lang w:val="pt-BR"/>
        </w:rPr>
        <w:t xml:space="preserve">việc </w:t>
      </w:r>
      <w:r>
        <w:rPr>
          <w:color w:val="000000"/>
          <w:szCs w:val="28"/>
          <w:lang w:val="pt-BR"/>
        </w:rPr>
        <w:t xml:space="preserve">ban hành quy chế văn hóa công vụ tại các cơ quan, đơn vị trên địa bàn tỉnh Hà Tĩnh; </w:t>
      </w:r>
    </w:p>
    <w:p w:rsidR="00AC5887" w:rsidRPr="00AC5887" w:rsidRDefault="00AC5887" w:rsidP="0047063A">
      <w:pPr>
        <w:shd w:val="clear" w:color="auto" w:fill="FFFFFF"/>
        <w:spacing w:line="288" w:lineRule="auto"/>
        <w:rPr>
          <w:color w:val="000000"/>
          <w:szCs w:val="28"/>
          <w:lang w:val="pt-BR"/>
        </w:rPr>
      </w:pPr>
      <w:r w:rsidRPr="00AC5887">
        <w:rPr>
          <w:rFonts w:asciiTheme="majorHAnsi" w:eastAsia="Times New Roman" w:hAnsiTheme="majorHAnsi" w:cstheme="majorHAnsi"/>
          <w:b/>
          <w:bCs/>
          <w:color w:val="222222"/>
          <w:szCs w:val="28"/>
          <w:lang w:eastAsia="vi-VN"/>
        </w:rPr>
        <w:t>1.</w:t>
      </w:r>
      <w:r w:rsidR="0047063A" w:rsidRPr="0047063A">
        <w:rPr>
          <w:rFonts w:asciiTheme="majorHAnsi" w:eastAsia="Times New Roman" w:hAnsiTheme="majorHAnsi" w:cstheme="majorHAnsi"/>
          <w:b/>
          <w:bCs/>
          <w:color w:val="222222"/>
          <w:szCs w:val="28"/>
          <w:lang w:val="pt-BR" w:eastAsia="vi-VN"/>
        </w:rPr>
        <w:t>4</w:t>
      </w:r>
      <w:r w:rsidRPr="00AC5887">
        <w:rPr>
          <w:rFonts w:asciiTheme="majorHAnsi" w:eastAsia="Times New Roman" w:hAnsiTheme="majorHAnsi" w:cstheme="majorHAnsi"/>
          <w:b/>
          <w:bCs/>
          <w:color w:val="222222"/>
          <w:szCs w:val="28"/>
          <w:lang w:eastAsia="vi-VN"/>
        </w:rPr>
        <w:t>.</w:t>
      </w:r>
      <w:r w:rsidRPr="00AC5887">
        <w:rPr>
          <w:rFonts w:asciiTheme="majorHAnsi" w:eastAsia="Times New Roman" w:hAnsiTheme="majorHAnsi" w:cstheme="majorHAnsi"/>
          <w:color w:val="222222"/>
          <w:szCs w:val="28"/>
          <w:lang w:eastAsia="vi-VN"/>
        </w:rPr>
        <w:t xml:space="preserve"> </w:t>
      </w:r>
      <w:r w:rsidR="00355D5C" w:rsidRPr="00355D5C">
        <w:rPr>
          <w:color w:val="000000"/>
          <w:szCs w:val="28"/>
          <w:lang w:val="pt-BR"/>
        </w:rPr>
        <w:t>Kế hoạch số 381/KH-UBND ngày 29/11/2018 của UBND tỉnh về</w:t>
      </w:r>
      <w:r w:rsidR="0047063A">
        <w:rPr>
          <w:color w:val="000000"/>
          <w:szCs w:val="28"/>
          <w:lang w:val="pt-BR"/>
        </w:rPr>
        <w:t xml:space="preserve"> </w:t>
      </w:r>
      <w:r w:rsidR="00355D5C" w:rsidRPr="00355D5C">
        <w:rPr>
          <w:color w:val="000000"/>
          <w:szCs w:val="28"/>
          <w:lang w:val="pt-BR"/>
        </w:rPr>
        <w:t>việc triển khai thực hiện Đề án “Xây dựng văn hóa ứng xử trong trường học giai</w:t>
      </w:r>
      <w:r w:rsidR="008B4669">
        <w:rPr>
          <w:color w:val="000000"/>
          <w:szCs w:val="28"/>
          <w:lang w:val="pt-BR"/>
        </w:rPr>
        <w:t xml:space="preserve"> </w:t>
      </w:r>
      <w:r w:rsidR="00355D5C" w:rsidRPr="00355D5C">
        <w:rPr>
          <w:color w:val="000000"/>
          <w:szCs w:val="28"/>
          <w:lang w:val="pt-BR"/>
        </w:rPr>
        <w:t>đoạ</w:t>
      </w:r>
      <w:r w:rsidR="00355D5C">
        <w:rPr>
          <w:color w:val="000000"/>
          <w:szCs w:val="28"/>
          <w:lang w:val="pt-BR"/>
        </w:rPr>
        <w:t>n 2018 - 2025”</w:t>
      </w:r>
      <w:r w:rsidR="008B4669">
        <w:rPr>
          <w:color w:val="000000"/>
          <w:szCs w:val="28"/>
          <w:lang w:val="pt-BR"/>
        </w:rPr>
        <w:t>.</w:t>
      </w:r>
    </w:p>
    <w:p w:rsidR="008B4669" w:rsidRDefault="00AC5887" w:rsidP="0047063A">
      <w:pPr>
        <w:shd w:val="clear" w:color="auto" w:fill="FFFFFF"/>
        <w:spacing w:line="288" w:lineRule="auto"/>
        <w:rPr>
          <w:color w:val="000000"/>
          <w:szCs w:val="28"/>
          <w:lang w:val="pt-BR"/>
        </w:rPr>
      </w:pPr>
      <w:r w:rsidRPr="00AC5887">
        <w:rPr>
          <w:rFonts w:asciiTheme="majorHAnsi" w:eastAsia="Times New Roman" w:hAnsiTheme="majorHAnsi" w:cstheme="majorHAnsi"/>
          <w:b/>
          <w:bCs/>
          <w:color w:val="222222"/>
          <w:szCs w:val="28"/>
          <w:lang w:eastAsia="vi-VN"/>
        </w:rPr>
        <w:t>1.</w:t>
      </w:r>
      <w:r w:rsidR="0047063A" w:rsidRPr="0047063A">
        <w:rPr>
          <w:rFonts w:asciiTheme="majorHAnsi" w:eastAsia="Times New Roman" w:hAnsiTheme="majorHAnsi" w:cstheme="majorHAnsi"/>
          <w:b/>
          <w:bCs/>
          <w:color w:val="222222"/>
          <w:szCs w:val="28"/>
          <w:lang w:val="pt-BR" w:eastAsia="vi-VN"/>
        </w:rPr>
        <w:t>5</w:t>
      </w:r>
      <w:r w:rsidR="008B4669" w:rsidRPr="008B4669">
        <w:rPr>
          <w:rFonts w:asciiTheme="majorHAnsi" w:eastAsia="Times New Roman" w:hAnsiTheme="majorHAnsi" w:cstheme="majorHAnsi"/>
          <w:b/>
          <w:bCs/>
          <w:color w:val="222222"/>
          <w:szCs w:val="28"/>
          <w:lang w:val="pt-BR" w:eastAsia="vi-VN"/>
        </w:rPr>
        <w:t>.</w:t>
      </w:r>
      <w:r w:rsidR="008B4669">
        <w:rPr>
          <w:rFonts w:asciiTheme="majorHAnsi" w:eastAsia="Times New Roman" w:hAnsiTheme="majorHAnsi" w:cstheme="majorHAnsi"/>
          <w:b/>
          <w:bCs/>
          <w:color w:val="222222"/>
          <w:szCs w:val="28"/>
          <w:lang w:val="pt-BR" w:eastAsia="vi-VN"/>
        </w:rPr>
        <w:t xml:space="preserve"> </w:t>
      </w:r>
      <w:r w:rsidR="008B4669">
        <w:rPr>
          <w:color w:val="000000"/>
          <w:szCs w:val="28"/>
          <w:lang w:val="pt-BR"/>
        </w:rPr>
        <w:t xml:space="preserve">Căn cứ </w:t>
      </w:r>
      <w:r w:rsidR="008B4669" w:rsidRPr="00355D5C">
        <w:rPr>
          <w:color w:val="000000"/>
          <w:szCs w:val="28"/>
          <w:lang w:val="pt-BR"/>
        </w:rPr>
        <w:t xml:space="preserve">Công văn số </w:t>
      </w:r>
      <w:r w:rsidR="0047063A">
        <w:rPr>
          <w:color w:val="000000"/>
          <w:szCs w:val="28"/>
          <w:lang w:val="pt-BR"/>
        </w:rPr>
        <w:t xml:space="preserve">619/SGDĐT-CTTT ngày </w:t>
      </w:r>
      <w:r w:rsidR="008B4669" w:rsidRPr="00355D5C">
        <w:rPr>
          <w:color w:val="000000"/>
          <w:szCs w:val="28"/>
          <w:lang w:val="pt-BR"/>
        </w:rPr>
        <w:t>26/4/2019 của Sở GD&amp;ĐT Hà Tĩnh về việc</w:t>
      </w:r>
      <w:r w:rsidR="008B4669">
        <w:rPr>
          <w:color w:val="000000"/>
          <w:szCs w:val="28"/>
          <w:lang w:val="pt-BR"/>
        </w:rPr>
        <w:t xml:space="preserve"> </w:t>
      </w:r>
      <w:r w:rsidR="008B4669" w:rsidRPr="00355D5C">
        <w:rPr>
          <w:color w:val="000000"/>
          <w:szCs w:val="28"/>
          <w:lang w:val="pt-BR"/>
        </w:rPr>
        <w:t>Xây dựng văn hóa ứng xử trong trường họ</w:t>
      </w:r>
      <w:r w:rsidR="008B4669">
        <w:rPr>
          <w:color w:val="000000"/>
          <w:szCs w:val="28"/>
          <w:lang w:val="pt-BR"/>
        </w:rPr>
        <w:t xml:space="preserve">c; </w:t>
      </w:r>
      <w:r w:rsidR="008B4669" w:rsidRPr="00355D5C">
        <w:rPr>
          <w:color w:val="000000"/>
          <w:szCs w:val="28"/>
          <w:lang w:val="pt-BR"/>
        </w:rPr>
        <w:t xml:space="preserve">Công văn số </w:t>
      </w:r>
      <w:r w:rsidR="008B4669">
        <w:rPr>
          <w:color w:val="000000"/>
          <w:szCs w:val="28"/>
          <w:lang w:val="pt-BR"/>
        </w:rPr>
        <w:t>80</w:t>
      </w:r>
      <w:r w:rsidR="008B4669" w:rsidRPr="00355D5C">
        <w:rPr>
          <w:color w:val="000000"/>
          <w:szCs w:val="28"/>
          <w:lang w:val="pt-BR"/>
        </w:rPr>
        <w:t>/</w:t>
      </w:r>
      <w:r w:rsidR="008B4669">
        <w:rPr>
          <w:color w:val="000000"/>
          <w:szCs w:val="28"/>
          <w:lang w:val="pt-BR"/>
        </w:rPr>
        <w:t>PGDĐT</w:t>
      </w:r>
      <w:r w:rsidR="008B4669" w:rsidRPr="00355D5C">
        <w:rPr>
          <w:color w:val="000000"/>
          <w:szCs w:val="28"/>
          <w:lang w:val="pt-BR"/>
        </w:rPr>
        <w:t xml:space="preserve"> ngày </w:t>
      </w:r>
      <w:r w:rsidR="008B4669">
        <w:rPr>
          <w:color w:val="000000"/>
          <w:szCs w:val="28"/>
          <w:lang w:val="pt-BR"/>
        </w:rPr>
        <w:t>6</w:t>
      </w:r>
      <w:r w:rsidR="008B4669" w:rsidRPr="00355D5C">
        <w:rPr>
          <w:color w:val="000000"/>
          <w:szCs w:val="28"/>
          <w:lang w:val="pt-BR"/>
        </w:rPr>
        <w:t>/</w:t>
      </w:r>
      <w:r w:rsidR="008B4669">
        <w:rPr>
          <w:color w:val="000000"/>
          <w:szCs w:val="28"/>
          <w:lang w:val="pt-BR"/>
        </w:rPr>
        <w:t>5</w:t>
      </w:r>
      <w:r w:rsidR="008B4669" w:rsidRPr="00355D5C">
        <w:rPr>
          <w:color w:val="000000"/>
          <w:szCs w:val="28"/>
          <w:lang w:val="pt-BR"/>
        </w:rPr>
        <w:t xml:space="preserve">/2019 của </w:t>
      </w:r>
      <w:r w:rsidR="008B4669">
        <w:rPr>
          <w:color w:val="000000"/>
          <w:szCs w:val="28"/>
          <w:lang w:val="pt-BR"/>
        </w:rPr>
        <w:t>phòng Giáo dục và Đào tạo thị xã Kỳ Anh</w:t>
      </w:r>
      <w:r w:rsidR="008B4669" w:rsidRPr="00355D5C">
        <w:rPr>
          <w:color w:val="000000"/>
          <w:szCs w:val="28"/>
          <w:lang w:val="pt-BR"/>
        </w:rPr>
        <w:t xml:space="preserve"> về việc</w:t>
      </w:r>
      <w:r w:rsidR="008B4669">
        <w:rPr>
          <w:color w:val="000000"/>
          <w:szCs w:val="28"/>
          <w:lang w:val="pt-BR"/>
        </w:rPr>
        <w:t xml:space="preserve"> </w:t>
      </w:r>
      <w:r w:rsidR="008B4669" w:rsidRPr="00355D5C">
        <w:rPr>
          <w:color w:val="000000"/>
          <w:szCs w:val="28"/>
          <w:lang w:val="pt-BR"/>
        </w:rPr>
        <w:t>Xây dựng văn hóa ứng xử trong trường họ</w:t>
      </w:r>
      <w:r w:rsidR="008B4669">
        <w:rPr>
          <w:color w:val="000000"/>
          <w:szCs w:val="28"/>
          <w:lang w:val="pt-BR"/>
        </w:rPr>
        <w:t>c.</w:t>
      </w:r>
    </w:p>
    <w:p w:rsidR="00AC5887" w:rsidRPr="00AC5887" w:rsidRDefault="00AC5887" w:rsidP="0047063A">
      <w:pPr>
        <w:shd w:val="clear" w:color="auto" w:fill="FFFFFF"/>
        <w:spacing w:line="288"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w:t>
      </w:r>
      <w:r w:rsidR="0047063A">
        <w:rPr>
          <w:rFonts w:asciiTheme="majorHAnsi" w:eastAsia="Times New Roman" w:hAnsiTheme="majorHAnsi" w:cstheme="majorHAnsi"/>
          <w:b/>
          <w:bCs/>
          <w:color w:val="222222"/>
          <w:szCs w:val="28"/>
          <w:lang w:val="en-US" w:eastAsia="vi-VN"/>
        </w:rPr>
        <w:t>6</w:t>
      </w:r>
      <w:r w:rsidRPr="00AC5887">
        <w:rPr>
          <w:rFonts w:asciiTheme="majorHAnsi" w:eastAsia="Times New Roman" w:hAnsiTheme="majorHAnsi" w:cstheme="majorHAnsi"/>
          <w:b/>
          <w:bCs/>
          <w:color w:val="222222"/>
          <w:szCs w:val="28"/>
          <w:lang w:eastAsia="vi-VN"/>
        </w:rPr>
        <w:t>.</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Truyền thống đạo đức Nhà giáo Việt Nam và truyền thống củaTrường THCS </w:t>
      </w:r>
      <w:r w:rsidR="008B4669" w:rsidRPr="008B4669">
        <w:rPr>
          <w:rFonts w:asciiTheme="majorHAnsi" w:eastAsia="Times New Roman" w:hAnsiTheme="majorHAnsi" w:cstheme="majorHAnsi"/>
          <w:color w:val="222222"/>
          <w:szCs w:val="28"/>
          <w:lang w:val="pt-BR" w:eastAsia="vi-VN"/>
        </w:rPr>
        <w:t>Sông Trí</w:t>
      </w:r>
      <w:r w:rsidR="008B4669" w:rsidRPr="008B4669">
        <w:rPr>
          <w:rFonts w:asciiTheme="majorHAnsi" w:eastAsia="Times New Roman" w:hAnsiTheme="majorHAnsi" w:cstheme="majorHAnsi"/>
          <w:color w:val="222222"/>
          <w:szCs w:val="28"/>
          <w:lang w:eastAsia="vi-VN"/>
        </w:rPr>
        <w: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Phạm vi điều chỉnh và đối tượng áp dụng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2.1.</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Quy tắc ứng xử văn hóa </w:t>
      </w:r>
      <w:r w:rsidR="008B4669">
        <w:rPr>
          <w:rFonts w:asciiTheme="majorHAnsi" w:eastAsia="Times New Roman" w:hAnsiTheme="majorHAnsi" w:cstheme="majorHAnsi"/>
          <w:color w:val="222222"/>
          <w:szCs w:val="28"/>
          <w:lang w:eastAsia="vi-VN"/>
        </w:rPr>
        <w:t>Trường THCS Sông Trí</w:t>
      </w:r>
      <w:r w:rsidR="008B4669" w:rsidRPr="008B4669">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quy định về chuẩn mực đạo đức nhà giáo và quy tắc ứng xử của đội ngũ cán bộ, giáo viên, nhân viên Nhà trường trong thi hành nhiệm vụ, trong quan hệ với đồng nghiệp, học sinh, phụ huynh học sinh và trong xã hội; quy tắc ứng xử văn hóa của học sinh được áp dụng trong thời gian học tập tại trường và ngoài xã hội.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2.2.</w:t>
      </w:r>
      <w:r w:rsidR="008B4669" w:rsidRPr="008B4669">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 xml:space="preserve"> Đối tượng áp dụng là tất cả cán bộ, giáo viên, nhân viên và học sinh của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3.</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Mục đích xây dựng quy tắc ứng xử đối với cán bộ, giáo viên, nhân viên và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3.1.</w:t>
      </w:r>
      <w:r w:rsidRPr="00AC5887">
        <w:rPr>
          <w:rFonts w:asciiTheme="majorHAnsi" w:eastAsia="Times New Roman" w:hAnsiTheme="majorHAnsi" w:cstheme="majorHAnsi"/>
          <w:color w:val="222222"/>
          <w:szCs w:val="28"/>
          <w:lang w:eastAsia="vi-VN"/>
        </w:rPr>
        <w:t>  Quy tắc này quy định các chuẩn mực về đạo đức và ứng xử của cán bộ, giáo viên, nhân viên khi thi hành nhiệm vụ và trong quan hệ với đồng nghiệp, với học sinh, với phụ huynh học sinh và cộng đồng xã hội; ứng xử văn hóa của học sinh đối với thầy, cô giáo, nhân viên trong Trường, khách đến Trường, trong gia đình và cộng đồng xã hội. Đồng thời, Quy tắc này tạo cơ sở pháp lý để thực hiện công khai các hoạt động nhiệm vụ</w:t>
      </w:r>
      <w:r w:rsidR="008B4669" w:rsidRPr="008B4669">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và các mối quan hệ công tác của cán bộ, giáo viên, nhân viên trong công tác phòng, chống tham nhũng.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3.2.</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Quy tắc này là căn cứ để Nhà trường xử lý trách nhiệm khi cán bộ, giáo viên, nhân viên vi phạm các chuẩn mực đạo đức và xử sự trong thực hiện nhiệm vụ và trong các mối quan hệ công tác; là căn cứ để đánh giá, xếp loại và giám sát việc chấp hành các quy định pháp luật của cán bộ, giáo viên, nhân viên; là căn cứ để đánh giá, khen thưởng và xếp loại học sinh hàng năm.</w:t>
      </w:r>
      <w:r w:rsidRPr="00AC5887">
        <w:rPr>
          <w:rFonts w:asciiTheme="majorHAnsi" w:eastAsia="Times New Roman" w:hAnsiTheme="majorHAnsi" w:cstheme="majorHAnsi"/>
          <w:b/>
          <w:bCs/>
          <w:color w:val="222222"/>
          <w:szCs w:val="28"/>
          <w:lang w:eastAsia="vi-VN"/>
        </w:rPr>
        <w:t> </w:t>
      </w:r>
    </w:p>
    <w:p w:rsidR="00AC5887" w:rsidRPr="00957023" w:rsidRDefault="00AC5887" w:rsidP="00AC5887">
      <w:pPr>
        <w:shd w:val="clear" w:color="auto" w:fill="FFFFFF"/>
        <w:spacing w:line="360" w:lineRule="auto"/>
        <w:ind w:firstLine="0"/>
        <w:jc w:val="left"/>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 </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Chương II</w:t>
      </w:r>
    </w:p>
    <w:p w:rsidR="00AC5887" w:rsidRPr="00AC5887" w:rsidRDefault="00AC5887" w:rsidP="00AB67FD">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QUY TẮC ỨNG XỬ CỦA ĐỘI NGŨ NHÀ GIÁO, CÁN BỘ, NHÂN VIÊN,</w:t>
      </w:r>
    </w:p>
    <w:p w:rsidR="00AC5887" w:rsidRPr="00AC5887" w:rsidRDefault="00AC5887" w:rsidP="00AB67FD">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NGƯỜI LAO ĐỘNG TRONG NHÀ TRƯỜNG</w:t>
      </w:r>
    </w:p>
    <w:p w:rsidR="00AC5887" w:rsidRPr="00AC5887" w:rsidRDefault="006C234B" w:rsidP="006C234B">
      <w:pPr>
        <w:shd w:val="clear" w:color="auto" w:fill="FFFFFF"/>
        <w:spacing w:line="360" w:lineRule="auto"/>
        <w:ind w:firstLine="0"/>
        <w:jc w:val="left"/>
        <w:rPr>
          <w:rFonts w:asciiTheme="majorHAnsi" w:eastAsia="Times New Roman" w:hAnsiTheme="majorHAnsi" w:cstheme="majorHAnsi"/>
          <w:color w:val="222222"/>
          <w:szCs w:val="28"/>
          <w:lang w:eastAsia="vi-VN"/>
        </w:rPr>
      </w:pPr>
      <w:r w:rsidRPr="006C234B">
        <w:rPr>
          <w:rFonts w:asciiTheme="majorHAnsi" w:eastAsia="Times New Roman" w:hAnsiTheme="majorHAnsi" w:cstheme="majorHAnsi"/>
          <w:b/>
          <w:bCs/>
          <w:color w:val="222222"/>
          <w:szCs w:val="28"/>
          <w:lang w:eastAsia="vi-VN"/>
        </w:rPr>
        <w:t xml:space="preserve">     </w:t>
      </w:r>
      <w:r w:rsidR="008B4669" w:rsidRPr="008B4669">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Chuẩn mực đạo đức của cán bộ, giáo viên, nhân viên, người lao động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4.</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Phẩm chất chính trị</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4.1.</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Chấp hành nghiêm chỉnh chủ trương, đường lối của Đảng, chính sách, pháp luật của Nhà nước; thực hiện nhiệm vụ theo đúng quy định của pháp luật.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4.2.</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ngừng học tập, rèn luyện nâng cao lý luận chính trị để vận dụng vào hoạt động giảng dạy, giáo dục và đáp ứng yêu cầu nhiệm vụ được giao.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4.3.</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Có ý thức tổ chức kỷ luật, nghiêm túc chấp hành sự phân công của cấp trên; có ý thức vì tập thể sư phạm, tập thể học sinh của Nhà trường, luôn phấn đấu vì sự nghiệp chung, bảo vệ danh dự Nhà trường, gìn giữ và phát huy truyền thống “Dạy tốt – Học tốt”.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4.4.</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Gương mẫu thực hiện nghĩa vụ công dân, tích cực tham gia các hoạt động chính trị, xã hội.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5.</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Đạo đức nghề nghiệp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5.1.</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Tâm huyết với nghề nghiệp, có ý thức giữ gìn danh dự, lương tâm nhà giáo; có tinh thần đoàn kết, thương yêu, giúp đỡ đồng nghiệp trong cuộc sống và trong công tác; có lòng nhân ái, bao dung, độ lượng, đối xử hoà nhã với người học, đồng nghiệp; sẵn sàng giúp đỡ, bảo vệ quyền và lợi ích hợp pháp chính đáng của người học, đồng nghiệp và cộng đồng.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5.2.</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Tận tụy với công việc; thực hiện đúng điều lệ, quy chế, nội quy của đơn vị, nhà trường, của ngành.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5.3.</w:t>
      </w:r>
      <w:r w:rsidR="008B4669">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Công bằng trong giảng dạy và giáo dục, đánh giá đúng thực chất năng lực của người học; thực hành tiết kiệm, chống bệnh thành tích, chống tham nhũng, lãng phí.</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5.4.</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Thực hiện phê bình và tự phê bình thường xuyên, nghiêm túc; thường xuyên học tập nâng cao trình độ chuyên môn nghiệp vụ, ngoại ngữ, tin học để hoàn thành tốt nhiệm vụ được giao, đáp ứng yêu cầu ngày càng cao của sự nghiệp giáo dục.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6.</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Lối sống, tác phong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6.1.</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Sống có lý tưởng, có mục đích, có ý chí vượt khó vươn lên, có tinh thần phấn đấu với động cơ trong sáng và tư duy sáng tạo; thực hành liêm, chính, chí công vô tư theo tấm gương đạo đức Hồ Chí Minh.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6.2.</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6.3.</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Tác phong làm việc nhanh nhẹn, khẩn trương, khoa học; có thái độ văn minh, lịch sự trong quan hệ xã hội, trong giao tiếp với đồng nghiệp, với học sinh; giải quyết công việc khách quan, tận tình, chu đáo.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6.4.</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Trang phục, trang sức khi thực hiện nhiệm vụ phải giản dị, gọn gàng, lịch sự, phù hợp với nghề dạy học, không gây phản cảm và phân tán sự chú ý của người học.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6.5.</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Đoàn kết, giúp đỡ đồng nghiệp cùng hoàn thành tốt nhiệm vụ; đấu tranh, ngăn chặn những hành vi vi phạm pháp luật và các quy định nghề </w:t>
      </w:r>
      <w:r w:rsidRPr="00AC5887">
        <w:rPr>
          <w:rFonts w:asciiTheme="majorHAnsi" w:eastAsia="Times New Roman" w:hAnsiTheme="majorHAnsi" w:cstheme="majorHAnsi"/>
          <w:color w:val="222222"/>
          <w:szCs w:val="28"/>
          <w:lang w:eastAsia="vi-VN"/>
        </w:rPr>
        <w:lastRenderedPageBreak/>
        <w:t>nghiệp. Quan hệ, ứng xử đúng mực, gần gũi với nhân dân, phụ huynh học sinh, đồng nghiệp và người học; kiên quyết đấu tranh với các hành vi trái pháp luật.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6.6.</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Xây dựng gia đình văn hoá, thương yêu, quý trọng lẫn nhau; biết quan tâm đến những người xung quanh; thực hiện nếp sống văn hoá nơi công cộng.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6.7.</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Luôn ý thức có trách nhiệm đối với tương lai của người học, với tiền đồ của dân tộc.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7.</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Thái độ của cán bộ, nhà giáo đối với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7.1.</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Cần thể hiện thái độ trung thực, gần gũi, tin cậy và cảm thông để có thể chia sẻ tình cảm với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7.2.</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Tôn trọng học sinh, lắng nghe các ý kiến, quan tâm đến cảm xúc của học sinh, không làm cho học sinh bị lệ thuộc.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7.3.</w:t>
      </w:r>
      <w:r w:rsidR="00957023">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Tạo bầu không khí học tập tự giác, cởi mở, khuyến khích học sinh chủ động, sáng tạo học tập, tạo cơ hội công bằng đối với tất cả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8. Giữ gìn, bảo vệ truyền thống đạo đức nhà giáo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8.1.  </w:t>
      </w:r>
      <w:r w:rsidRPr="00AC5887">
        <w:rPr>
          <w:rFonts w:asciiTheme="majorHAnsi" w:eastAsia="Times New Roman" w:hAnsiTheme="majorHAnsi" w:cstheme="majorHAnsi"/>
          <w:color w:val="222222"/>
          <w:szCs w:val="28"/>
          <w:lang w:eastAsia="vi-VN"/>
        </w:rPr>
        <w:t>Không lợi dụng chức vụ, quyền hạn để thực hiện hành vi trái pháp luật, quy chế, quy định; không gây khó khăn, phiền hà đối với người học và nhân dân.</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8.2.</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gian lận, thiếu trung thực trong học tập, nghiên cứu khoa học và thực hiện nhiệm vụ giảng dạy, giáo dục.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8.3.</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trù dập, chèn ép và có thái độ thiên vị, phân biệt đối xử, thành kiến người học; không tiếp tay, bao che cho những hành vi tiêu cực trong giảng dạy, học tập, rèn luyện của người học và đồng nghiệp.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8.4.</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xâm phạm thân thể, xúc phạm danh dự, nhân phẩm của người học, đồng nghiệp, người khác. Không làm ảnh hưởng đến công việc, sinh hoạt của đồng nghiệp và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8.5.</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tổ chức dạy thêm, học thêm trái với quy định.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8.6.</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Không hút thuốc lá, uống rượu, bia trong công sở, trong trường học và nơi không được phép hoặc khi thi hành nhiệm vụ giảng dạy và tham gia các hoạt động giáo dục của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8.7.</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sử dụng điện thoại di động và làm việc riêng trong các cuộc họp, trong khi lên lớp, học tập, coi thi, chấm thi.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8.8.</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gây bè phái, cục bộ địa phương, làm mất đoàn kết trong tập thể và trong sinh hoạt tại cộng đồng.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8.9.</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được sử dụng bục giảng làm nơi tuyên truyền, phổ biến những nội dung trái với quan điểm, chính sách của Đảng và Nhà nước.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8.10.</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trốn tránh trách nhiệm, thoái thác nhiệm vụ, tự ý bỏ việc; không đi muộn về sớm, bỏ giờ, bỏ buổi dạy, cắt xén, dồn ép chương trình, vi phạm quy chế chuyên môn làm ảnh hưởng đến kỷ cương, nề nếp của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8.11.</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tổ chức, tham gia các hoạt động liên quan đến tệ nạn xã hội như: cờ bạc, mại dâm, ma tuý, mê tín, dị đoan; không sử dụng, lưu giữ, truyền bá văn hoá phẩm đồi trụy, độc hại.</w:t>
      </w:r>
    </w:p>
    <w:p w:rsidR="006C234B" w:rsidRPr="0047063A" w:rsidRDefault="006C234B" w:rsidP="0047063A">
      <w:pPr>
        <w:shd w:val="clear" w:color="auto" w:fill="FFFFFF"/>
        <w:spacing w:line="360" w:lineRule="auto"/>
        <w:ind w:firstLine="0"/>
        <w:rPr>
          <w:rFonts w:asciiTheme="majorHAnsi" w:eastAsia="Times New Roman" w:hAnsiTheme="majorHAnsi" w:cstheme="majorHAnsi"/>
          <w:b/>
          <w:bCs/>
          <w:color w:val="222222"/>
          <w:szCs w:val="28"/>
          <w:lang w:eastAsia="vi-VN"/>
        </w:rPr>
      </w:pPr>
    </w:p>
    <w:p w:rsidR="006C234B" w:rsidRPr="0047063A" w:rsidRDefault="006C234B" w:rsidP="0047063A">
      <w:pPr>
        <w:shd w:val="clear" w:color="auto" w:fill="FFFFFF"/>
        <w:spacing w:line="360" w:lineRule="auto"/>
        <w:ind w:firstLine="0"/>
        <w:rPr>
          <w:rFonts w:asciiTheme="majorHAnsi" w:eastAsia="Times New Roman" w:hAnsiTheme="majorHAnsi" w:cstheme="majorHAnsi"/>
          <w:b/>
          <w:bCs/>
          <w:color w:val="222222"/>
          <w:szCs w:val="28"/>
          <w:lang w:eastAsia="vi-VN"/>
        </w:rPr>
      </w:pPr>
      <w:r w:rsidRPr="0047063A">
        <w:rPr>
          <w:rFonts w:asciiTheme="majorHAnsi" w:eastAsia="Times New Roman" w:hAnsiTheme="majorHAnsi" w:cstheme="majorHAnsi"/>
          <w:b/>
          <w:bCs/>
          <w:color w:val="222222"/>
          <w:szCs w:val="28"/>
          <w:lang w:eastAsia="vi-VN"/>
        </w:rPr>
        <w:t xml:space="preserve">   2. Quy tắc ứng xử:</w:t>
      </w:r>
    </w:p>
    <w:p w:rsidR="00AC5887" w:rsidRPr="00AC5887" w:rsidRDefault="00AC5887" w:rsidP="0047063A">
      <w:pPr>
        <w:shd w:val="clear" w:color="auto" w:fill="FFFFFF"/>
        <w:spacing w:line="360" w:lineRule="auto"/>
        <w:ind w:firstLine="0"/>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9. Ứng xử với bản thân</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9.1.</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Có bản lĩnh và phẩm chất chính trị vững vàng; tin tưởng vào sự nghiệp đổi mới do Đảng Cộng Sản Việt Nam khởi xướng và lãnh đạo.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9.2.</w:t>
      </w:r>
      <w:r w:rsidR="00903516" w:rsidRPr="00903516">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 xml:space="preserve"> Chấp hành nghiêm chỉnh chủ trương, đường lối, chính sách của Đảng, pháp luật của Nhà nước; thi hành nhiệm vụ theo đúng quy định của pháp luật.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9.3. </w:t>
      </w:r>
      <w:r w:rsidRPr="00AC5887">
        <w:rPr>
          <w:rFonts w:asciiTheme="majorHAnsi" w:eastAsia="Times New Roman" w:hAnsiTheme="majorHAnsi" w:cstheme="majorHAnsi"/>
          <w:color w:val="222222"/>
          <w:szCs w:val="28"/>
          <w:lang w:eastAsia="vi-VN"/>
        </w:rPr>
        <w:t>Không ngừng rèn luyện, học tập, nâng cao trình độ nhận thức về mọi mặt đáp ứng yêu cầu, nhiệm vụ công tác.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9.4.</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Thực hiện đúng những quy định trong Luật Giáo dục, Luật thực hành tiết kiệm, chống lãng phí và các quy định khác của pháp luật.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9.5.</w:t>
      </w:r>
      <w:r w:rsidR="00903516">
        <w:rPr>
          <w:rFonts w:asciiTheme="majorHAnsi" w:eastAsia="Times New Roman" w:hAnsiTheme="majorHAnsi" w:cstheme="majorHAnsi"/>
          <w:color w:val="222222"/>
          <w:szCs w:val="28"/>
          <w:lang w:eastAsia="vi-VN"/>
        </w:rPr>
        <w:t> </w:t>
      </w:r>
      <w:r w:rsidR="00903516" w:rsidRPr="00903516">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Có ý thức tổ chức kỷ luật, chấp hành nghiêm sự điều động, phân công của tổ chức, luôn phấn đấu vì sự nghiệp chung, bảo vệ danh dự nhà giáo.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9.6.</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Nghiêm chỉnh chấp hành Quy chế trường học trong khi giảng dạy, hội họp: Không làm việc riêng; không tự ý rời bỏ vị trí trong khi lên lớp, giờ làm việc và sinh hoạt tập thể…</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9.7.</w:t>
      </w:r>
      <w:r w:rsidR="00903516">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Trang phục chỉnh tề, gọn gàng, lịch sự, phù hợp với môi trường sư phạm, không gây phản cảm và phân tán sự chú ý của người học.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10. Ứng xử với trẻ em,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10.1.</w:t>
      </w:r>
      <w:r w:rsidRPr="00AC5887">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b/>
          <w:bCs/>
          <w:color w:val="222222"/>
          <w:szCs w:val="28"/>
          <w:lang w:eastAsia="vi-VN"/>
        </w:rPr>
        <w:t>Đối với trẻ em:</w:t>
      </w:r>
      <w:r w:rsidRPr="00AC5887">
        <w:rPr>
          <w:rFonts w:asciiTheme="majorHAnsi" w:eastAsia="Times New Roman" w:hAnsiTheme="majorHAnsi" w:cstheme="majorHAnsi"/>
          <w:color w:val="222222"/>
          <w:szCs w:val="28"/>
          <w:lang w:eastAsia="vi-VN"/>
        </w:rPr>
        <w:t>Thương yêu, dịu dàng, nghiêm khắc với trẻ em; sẵn sàng bảo vệ quyền lợi và lợi ích chính đáng cho trẻ em</w:t>
      </w:r>
      <w:r w:rsidR="00903516" w:rsidRPr="00903516">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để phát triển toàn diện và phát huy tốt nhất tiềm năng của bản thân.</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Pr>
          <w:rFonts w:asciiTheme="majorHAnsi" w:eastAsia="Times New Roman" w:hAnsiTheme="majorHAnsi" w:cstheme="majorHAnsi"/>
          <w:b/>
          <w:bCs/>
          <w:color w:val="222222"/>
          <w:szCs w:val="28"/>
          <w:lang w:eastAsia="vi-VN"/>
        </w:rPr>
        <w:t>10.2. </w:t>
      </w:r>
      <w:r w:rsidR="00AC5887" w:rsidRPr="00AC5887">
        <w:rPr>
          <w:rFonts w:asciiTheme="majorHAnsi" w:eastAsia="Times New Roman" w:hAnsiTheme="majorHAnsi" w:cstheme="majorHAnsi"/>
          <w:b/>
          <w:bCs/>
          <w:color w:val="222222"/>
          <w:szCs w:val="28"/>
          <w:lang w:eastAsia="vi-VN"/>
        </w:rPr>
        <w:t>Đối với học sinh</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a) </w:t>
      </w:r>
      <w:r w:rsidR="00AC5887" w:rsidRPr="00AC5887">
        <w:rPr>
          <w:rFonts w:asciiTheme="majorHAnsi" w:eastAsia="Times New Roman" w:hAnsiTheme="majorHAnsi" w:cstheme="majorHAnsi"/>
          <w:color w:val="222222"/>
          <w:szCs w:val="28"/>
          <w:lang w:eastAsia="vi-VN"/>
        </w:rPr>
        <w:t>Trong mọi tình huống, mỗi cán bộ, giáo viên, nhân viên luôn đặt tình thương và trách nhiệm đối với học sinh lên hàng đầu;</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b)</w:t>
      </w:r>
      <w:r w:rsidR="00AC5887" w:rsidRPr="00AC5887">
        <w:rPr>
          <w:rFonts w:asciiTheme="majorHAnsi" w:eastAsia="Times New Roman" w:hAnsiTheme="majorHAnsi" w:cstheme="majorHAnsi"/>
          <w:color w:val="222222"/>
          <w:szCs w:val="28"/>
          <w:lang w:eastAsia="vi-VN"/>
        </w:rPr>
        <w:t> Tôn trọng ý kiến của từng cá nhân học sinh; luôn lắng nghe và cùng chia sẻ những khó khăn trong cuộc sống của học sinh; ứng xử thân thiện, gần gũi, không xúc phạm danh dự, thân thể, không phân biệt đối xử đối với học sinh;</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c) </w:t>
      </w:r>
      <w:r w:rsidR="00AC5887" w:rsidRPr="00AC5887">
        <w:rPr>
          <w:rFonts w:asciiTheme="majorHAnsi" w:eastAsia="Times New Roman" w:hAnsiTheme="majorHAnsi" w:cstheme="majorHAnsi"/>
          <w:color w:val="222222"/>
          <w:szCs w:val="28"/>
          <w:lang w:eastAsia="vi-VN"/>
        </w:rPr>
        <w:t>Thấu hiểu hoàn cảnh riêng của mỗi học sinh; quan tâm, giúp đỡ học sinh có hoàn cảnh đặc biệt là học sinh chậm tiến bộ; luôn tạo cơ hội cho học sinh sửa chữa lỗi lầm, tạo điều kiện cho học sinh phấn đấu vươn lên;</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d)</w:t>
      </w:r>
      <w:r w:rsidR="00AC5887" w:rsidRPr="00AC5887">
        <w:rPr>
          <w:rFonts w:asciiTheme="majorHAnsi" w:eastAsia="Times New Roman" w:hAnsiTheme="majorHAnsi" w:cstheme="majorHAnsi"/>
          <w:color w:val="222222"/>
          <w:szCs w:val="28"/>
          <w:lang w:eastAsia="vi-VN"/>
        </w:rPr>
        <w:t> Tôn trọng nhân cách của học sinh, mềm mỏng nhưng kiên quyết, nghiêm khắc khi xử lý vi phạm của học sinh; không có thái độ trù dập học sinh;</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e)</w:t>
      </w:r>
      <w:r w:rsidR="00AC5887" w:rsidRPr="00AC5887">
        <w:rPr>
          <w:rFonts w:asciiTheme="majorHAnsi" w:eastAsia="Times New Roman" w:hAnsiTheme="majorHAnsi" w:cstheme="majorHAnsi"/>
          <w:color w:val="222222"/>
          <w:szCs w:val="28"/>
          <w:lang w:eastAsia="vi-VN"/>
        </w:rPr>
        <w:t> Luôn là tấm gương sáng, mẫu mực về đạo đức, tác phong cho học sinh noi theo.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11. Ứng xử với cấp trên, cấp dưới, đồng nghiệp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11.1.     Đối với cấp trên</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a)</w:t>
      </w:r>
      <w:r w:rsidR="00AC5887" w:rsidRPr="00AC5887">
        <w:rPr>
          <w:rFonts w:asciiTheme="majorHAnsi" w:eastAsia="Times New Roman" w:hAnsiTheme="majorHAnsi" w:cstheme="majorHAnsi"/>
          <w:color w:val="222222"/>
          <w:szCs w:val="28"/>
          <w:lang w:eastAsia="vi-VN"/>
        </w:rPr>
        <w:t> Cán bộ, giáo viên,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để cho mọi hoạt động đạt hiệu quả;</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b)</w:t>
      </w:r>
      <w:r w:rsidR="00AC5887" w:rsidRPr="00AC5887">
        <w:rPr>
          <w:rFonts w:asciiTheme="majorHAnsi" w:eastAsia="Times New Roman" w:hAnsiTheme="majorHAnsi" w:cstheme="majorHAnsi"/>
          <w:color w:val="222222"/>
          <w:szCs w:val="28"/>
          <w:lang w:eastAsia="vi-VN"/>
        </w:rPr>
        <w:t> Các chỉ thị, mệnh lệnh, nhiệm vụ được phân công phải chấp hành nghiêm túc, đúng thời gian; thường xuyên báo cáo, phản ánh tình hình thực hiện nhiệm vụ; thực hiện đúng chức trách, nhiệm vụ, quyền hạn theo quy định;</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c)</w:t>
      </w:r>
      <w:r w:rsidR="00AC5887" w:rsidRPr="00AC5887">
        <w:rPr>
          <w:rFonts w:asciiTheme="majorHAnsi" w:eastAsia="Times New Roman" w:hAnsiTheme="majorHAnsi" w:cstheme="majorHAnsi"/>
          <w:color w:val="222222"/>
          <w:szCs w:val="28"/>
          <w:lang w:eastAsia="vi-VN"/>
        </w:rPr>
        <w:t> Trung thực, thẳng thắn trong báo cáo; đề xuất, tham gia đóng góp ý kiến với cấp trên. Bảo vệ uy tín, danh dự cho cấp trên; không được lợi dụng việc góp ý, phê bình hoặc dùng đơn thư nặc danh, mạo danh làm tổn hại uy tín của cấp trên, của Nhà trường;</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d)</w:t>
      </w:r>
      <w:r w:rsidR="00AC5887" w:rsidRPr="00AC5887">
        <w:rPr>
          <w:rFonts w:asciiTheme="majorHAnsi" w:eastAsia="Times New Roman" w:hAnsiTheme="majorHAnsi" w:cstheme="majorHAnsi"/>
          <w:color w:val="222222"/>
          <w:szCs w:val="28"/>
          <w:lang w:eastAsia="vi-VN"/>
        </w:rPr>
        <w:t> Khi gặp cấp trên phải chào hỏi thân mật, nghiêm túc, lịch sự.</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11.2.     Đối với cấp dưới</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a)</w:t>
      </w:r>
      <w:r w:rsidR="00AC5887" w:rsidRPr="00AC5887">
        <w:rPr>
          <w:rFonts w:asciiTheme="majorHAnsi" w:eastAsia="Times New Roman" w:hAnsiTheme="majorHAnsi" w:cstheme="majorHAnsi"/>
          <w:color w:val="222222"/>
          <w:szCs w:val="28"/>
          <w:lang w:eastAsia="vi-VN"/>
        </w:rPr>
        <w:t> Lãnh đạo Nhà trường phải gương mẫu cho cấp dưới học tập, noi theo về mọi mặt. Nắm vững tư tưởng, tâm tư, nguyện vọng, hoàn cảnh của cấp dưới; chân thành động viên, chia sẻ khó khăn vướng mắc trong công việc, cuộc sống của cấp dưới; phát huy dân chủ, tạo điều kiện tự học, tự rèn luyện và phát huy sáng kiến kinh nghiệm của cán bộ, giáo viên, nhân viên;</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b) </w:t>
      </w:r>
      <w:r w:rsidR="00AC5887" w:rsidRPr="00AC5887">
        <w:rPr>
          <w:rFonts w:asciiTheme="majorHAnsi" w:eastAsia="Times New Roman" w:hAnsiTheme="majorHAnsi" w:cstheme="majorHAnsi"/>
          <w:color w:val="222222"/>
          <w:szCs w:val="28"/>
          <w:lang w:eastAsia="vi-VN"/>
        </w:rPr>
        <w:t>Tôn trọng và tạo niềm tin cho cán bộ, giáo viên, nhân viên khi giao và chỉ đạo thực hiện nhiệm vụ; bảo vệ danh dự của cán bộ, giáo viên, nhân viên, học sinh khi bị phản ảnh, khiếu nại, tố cáo không đúng sự thật;</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c) </w:t>
      </w:r>
      <w:r w:rsidR="00AC5887" w:rsidRPr="00AC5887">
        <w:rPr>
          <w:rFonts w:asciiTheme="majorHAnsi" w:eastAsia="Times New Roman" w:hAnsiTheme="majorHAnsi" w:cstheme="majorHAnsi"/>
          <w:color w:val="222222"/>
          <w:szCs w:val="28"/>
          <w:lang w:eastAsia="vi-VN"/>
        </w:rPr>
        <w:t>Hướng dẫn cấp dưới triển khai thực hiện tốt nhiệm vụ được giao;</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d)</w:t>
      </w:r>
      <w:r w:rsidR="00AC5887" w:rsidRPr="00AC5887">
        <w:rPr>
          <w:rFonts w:asciiTheme="majorHAnsi" w:eastAsia="Times New Roman" w:hAnsiTheme="majorHAnsi" w:cstheme="majorHAnsi"/>
          <w:color w:val="222222"/>
          <w:szCs w:val="28"/>
          <w:lang w:eastAsia="vi-VN"/>
        </w:rPr>
        <w:t> Đôn đốc, kiểm tra, giám sát, đánh giá việc chấp hành kỷ cương, kỷ luật hành chính, việc thực hiện quy chế chuyên môn;</w:t>
      </w:r>
    </w:p>
    <w:p w:rsidR="00AC5887" w:rsidRPr="00AC5887" w:rsidRDefault="00903516" w:rsidP="0047063A">
      <w:pPr>
        <w:shd w:val="clear" w:color="auto" w:fill="FFFFFF"/>
        <w:spacing w:line="360" w:lineRule="auto"/>
        <w:rPr>
          <w:rFonts w:asciiTheme="majorHAnsi" w:eastAsia="Times New Roman" w:hAnsiTheme="majorHAnsi" w:cstheme="majorHAnsi"/>
          <w:color w:val="222222"/>
          <w:szCs w:val="28"/>
          <w:lang w:eastAsia="vi-VN"/>
        </w:rPr>
      </w:pPr>
      <w:r w:rsidRPr="00903516">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e)</w:t>
      </w:r>
      <w:r w:rsidR="00AC5887" w:rsidRPr="00AC5887">
        <w:rPr>
          <w:rFonts w:asciiTheme="majorHAnsi" w:eastAsia="Times New Roman" w:hAnsiTheme="majorHAnsi" w:cstheme="majorHAnsi"/>
          <w:color w:val="222222"/>
          <w:szCs w:val="28"/>
          <w:lang w:eastAsia="vi-VN"/>
        </w:rPr>
        <w:t> Tôn trọng cấp dưới, cởi mở và thân tình; không cửa quyền, hách dịch, quan liêu, trù dập, thành kiến với cấp dưới.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11.3.     Đối với đồng nghiệp</w:t>
      </w:r>
    </w:p>
    <w:p w:rsidR="00AC5887" w:rsidRPr="00AC5887" w:rsidRDefault="00D85172" w:rsidP="0047063A">
      <w:pPr>
        <w:shd w:val="clear" w:color="auto" w:fill="FFFFFF"/>
        <w:spacing w:line="360" w:lineRule="auto"/>
        <w:rPr>
          <w:rFonts w:asciiTheme="majorHAnsi" w:eastAsia="Times New Roman" w:hAnsiTheme="majorHAnsi" w:cstheme="majorHAnsi"/>
          <w:color w:val="222222"/>
          <w:szCs w:val="28"/>
          <w:lang w:eastAsia="vi-VN"/>
        </w:rPr>
      </w:pPr>
      <w:r w:rsidRPr="00D85172">
        <w:rPr>
          <w:rFonts w:asciiTheme="majorHAnsi" w:eastAsia="Times New Roman" w:hAnsiTheme="majorHAnsi" w:cstheme="majorHAnsi"/>
          <w:b/>
          <w:bCs/>
          <w:color w:val="222222"/>
          <w:szCs w:val="28"/>
          <w:lang w:eastAsia="vi-VN"/>
        </w:rPr>
        <w:t>1.</w:t>
      </w:r>
      <w:r w:rsidR="00AC5887" w:rsidRPr="00AC5887">
        <w:rPr>
          <w:rFonts w:asciiTheme="majorHAnsi" w:eastAsia="Times New Roman" w:hAnsiTheme="majorHAnsi" w:cstheme="majorHAnsi"/>
          <w:b/>
          <w:bCs/>
          <w:color w:val="222222"/>
          <w:szCs w:val="28"/>
          <w:lang w:eastAsia="vi-VN"/>
        </w:rPr>
        <w:t>a)</w:t>
      </w:r>
      <w:r w:rsidR="00AC5887" w:rsidRPr="00AC5887">
        <w:rPr>
          <w:rFonts w:asciiTheme="majorHAnsi" w:eastAsia="Times New Roman" w:hAnsiTheme="majorHAnsi" w:cstheme="majorHAnsi"/>
          <w:color w:val="222222"/>
          <w:szCs w:val="28"/>
          <w:lang w:eastAsia="vi-VN"/>
        </w:rPr>
        <w:t> Cán bộ, giáo viên, nhân viên phải chân thành, thân thiện, nhiệt tình, bảo đảm sự đồng thuận, đoàn kết vì sự nghiệp giáo dục và danh dự Nhà trường;</w:t>
      </w:r>
    </w:p>
    <w:p w:rsidR="00AC5887" w:rsidRPr="00AC5887" w:rsidRDefault="00D85172" w:rsidP="0047063A">
      <w:pPr>
        <w:shd w:val="clear" w:color="auto" w:fill="FFFFFF"/>
        <w:spacing w:line="360" w:lineRule="auto"/>
        <w:rPr>
          <w:rFonts w:asciiTheme="majorHAnsi" w:eastAsia="Times New Roman" w:hAnsiTheme="majorHAnsi" w:cstheme="majorHAnsi"/>
          <w:color w:val="222222"/>
          <w:szCs w:val="28"/>
          <w:lang w:eastAsia="vi-VN"/>
        </w:rPr>
      </w:pPr>
      <w:r w:rsidRPr="00D85172">
        <w:rPr>
          <w:rFonts w:asciiTheme="majorHAnsi" w:eastAsia="Times New Roman" w:hAnsiTheme="majorHAnsi" w:cstheme="majorHAnsi"/>
          <w:b/>
          <w:bCs/>
          <w:color w:val="222222"/>
          <w:szCs w:val="28"/>
          <w:lang w:eastAsia="vi-VN"/>
        </w:rPr>
        <w:t>2.</w:t>
      </w:r>
      <w:r w:rsidR="00AC5887" w:rsidRPr="00AC5887">
        <w:rPr>
          <w:rFonts w:asciiTheme="majorHAnsi" w:eastAsia="Times New Roman" w:hAnsiTheme="majorHAnsi" w:cstheme="majorHAnsi"/>
          <w:b/>
          <w:bCs/>
          <w:color w:val="222222"/>
          <w:szCs w:val="28"/>
          <w:lang w:eastAsia="vi-VN"/>
        </w:rPr>
        <w:t>b) </w:t>
      </w:r>
      <w:r w:rsidR="00AC5887" w:rsidRPr="00AC5887">
        <w:rPr>
          <w:rFonts w:asciiTheme="majorHAnsi" w:eastAsia="Times New Roman" w:hAnsiTheme="majorHAnsi" w:cstheme="majorHAnsi"/>
          <w:color w:val="222222"/>
          <w:szCs w:val="28"/>
          <w:lang w:eastAsia="vi-VN"/>
        </w:rPr>
        <w:t>Có ý thức xây dựng tập thể đoàn kết giúp đỡ đồng nghiệp cùng hoàn thành tốt nhiệm vụ, tích cực góp phần xây dựng Nhà trường ngày càng vững mạnh;</w:t>
      </w:r>
    </w:p>
    <w:p w:rsidR="00AC5887" w:rsidRPr="00AC5887" w:rsidRDefault="00D85172" w:rsidP="0047063A">
      <w:pPr>
        <w:shd w:val="clear" w:color="auto" w:fill="FFFFFF"/>
        <w:spacing w:line="360" w:lineRule="auto"/>
        <w:rPr>
          <w:rFonts w:asciiTheme="majorHAnsi" w:eastAsia="Times New Roman" w:hAnsiTheme="majorHAnsi" w:cstheme="majorHAnsi"/>
          <w:color w:val="222222"/>
          <w:szCs w:val="28"/>
          <w:lang w:eastAsia="vi-VN"/>
        </w:rPr>
      </w:pPr>
      <w:r w:rsidRPr="00D85172">
        <w:rPr>
          <w:rFonts w:asciiTheme="majorHAnsi" w:eastAsia="Times New Roman" w:hAnsiTheme="majorHAnsi" w:cstheme="majorHAnsi"/>
          <w:b/>
          <w:bCs/>
          <w:color w:val="222222"/>
          <w:szCs w:val="28"/>
          <w:lang w:eastAsia="vi-VN"/>
        </w:rPr>
        <w:t>3.</w:t>
      </w:r>
      <w:r w:rsidR="00AC5887" w:rsidRPr="00AC5887">
        <w:rPr>
          <w:rFonts w:asciiTheme="majorHAnsi" w:eastAsia="Times New Roman" w:hAnsiTheme="majorHAnsi" w:cstheme="majorHAnsi"/>
          <w:b/>
          <w:bCs/>
          <w:color w:val="222222"/>
          <w:szCs w:val="28"/>
          <w:lang w:eastAsia="vi-VN"/>
        </w:rPr>
        <w:t>c)</w:t>
      </w:r>
      <w:r w:rsidR="00AC5887" w:rsidRPr="00AC5887">
        <w:rPr>
          <w:rFonts w:asciiTheme="majorHAnsi" w:eastAsia="Times New Roman" w:hAnsiTheme="majorHAnsi" w:cstheme="majorHAnsi"/>
          <w:color w:val="222222"/>
          <w:szCs w:val="28"/>
          <w:lang w:eastAsia="vi-VN"/>
        </w:rPr>
        <w:t> Có thái độ thân ái và tôn trọng đồng nghiệp. Việc phê bình đồng nghiệp được thực hiện một cách thận trọng, khách quan, đúng nơi, đúng lúc với tinh thần xây dựng;</w:t>
      </w:r>
    </w:p>
    <w:p w:rsidR="00AC5887" w:rsidRPr="00AC5887" w:rsidRDefault="00D85172" w:rsidP="0047063A">
      <w:pPr>
        <w:shd w:val="clear" w:color="auto" w:fill="FFFFFF"/>
        <w:spacing w:line="360" w:lineRule="auto"/>
        <w:rPr>
          <w:rFonts w:asciiTheme="majorHAnsi" w:eastAsia="Times New Roman" w:hAnsiTheme="majorHAnsi" w:cstheme="majorHAnsi"/>
          <w:color w:val="222222"/>
          <w:szCs w:val="28"/>
          <w:lang w:eastAsia="vi-VN"/>
        </w:rPr>
      </w:pPr>
      <w:r w:rsidRPr="00D85172">
        <w:rPr>
          <w:rFonts w:asciiTheme="majorHAnsi" w:eastAsia="Times New Roman" w:hAnsiTheme="majorHAnsi" w:cstheme="majorHAnsi"/>
          <w:b/>
          <w:bCs/>
          <w:color w:val="222222"/>
          <w:szCs w:val="28"/>
          <w:lang w:eastAsia="vi-VN"/>
        </w:rPr>
        <w:t>4.</w:t>
      </w:r>
      <w:r w:rsidR="00AC5887" w:rsidRPr="00AC5887">
        <w:rPr>
          <w:rFonts w:asciiTheme="majorHAnsi" w:eastAsia="Times New Roman" w:hAnsiTheme="majorHAnsi" w:cstheme="majorHAnsi"/>
          <w:b/>
          <w:bCs/>
          <w:color w:val="222222"/>
          <w:szCs w:val="28"/>
          <w:lang w:eastAsia="vi-VN"/>
        </w:rPr>
        <w:t>d)</w:t>
      </w:r>
      <w:r w:rsidR="00AC5887" w:rsidRPr="00AC5887">
        <w:rPr>
          <w:rFonts w:asciiTheme="majorHAnsi" w:eastAsia="Times New Roman" w:hAnsiTheme="majorHAnsi" w:cstheme="majorHAnsi"/>
          <w:color w:val="222222"/>
          <w:szCs w:val="28"/>
          <w:lang w:eastAsia="vi-VN"/>
        </w:rPr>
        <w:t> Có ý thức hợp tác và giúp đỡ đồng nghiệp trong ngành nghề cũng như trong cuộc sống; góp ý kịp thời khi thấy đồng nghiệp làm điều sai trái ảnh hưởng đến uy tín nghề nghiệp;</w:t>
      </w:r>
    </w:p>
    <w:p w:rsidR="00AC5887" w:rsidRPr="00AC5887" w:rsidRDefault="00D85172" w:rsidP="0047063A">
      <w:pPr>
        <w:shd w:val="clear" w:color="auto" w:fill="FFFFFF"/>
        <w:spacing w:line="360" w:lineRule="auto"/>
        <w:rPr>
          <w:rFonts w:asciiTheme="majorHAnsi" w:eastAsia="Times New Roman" w:hAnsiTheme="majorHAnsi" w:cstheme="majorHAnsi"/>
          <w:color w:val="222222"/>
          <w:szCs w:val="28"/>
          <w:lang w:eastAsia="vi-VN"/>
        </w:rPr>
      </w:pPr>
      <w:r w:rsidRPr="00D85172">
        <w:rPr>
          <w:rFonts w:asciiTheme="majorHAnsi" w:eastAsia="Times New Roman" w:hAnsiTheme="majorHAnsi" w:cstheme="majorHAnsi"/>
          <w:b/>
          <w:bCs/>
          <w:color w:val="222222"/>
          <w:szCs w:val="28"/>
          <w:lang w:eastAsia="vi-VN"/>
        </w:rPr>
        <w:t>5.</w:t>
      </w:r>
      <w:r w:rsidR="00AC5887" w:rsidRPr="00AC5887">
        <w:rPr>
          <w:rFonts w:asciiTheme="majorHAnsi" w:eastAsia="Times New Roman" w:hAnsiTheme="majorHAnsi" w:cstheme="majorHAnsi"/>
          <w:b/>
          <w:bCs/>
          <w:color w:val="222222"/>
          <w:szCs w:val="28"/>
          <w:lang w:eastAsia="vi-VN"/>
        </w:rPr>
        <w:t>e)</w:t>
      </w:r>
      <w:r w:rsidR="00AC5887" w:rsidRPr="00AC5887">
        <w:rPr>
          <w:rFonts w:asciiTheme="majorHAnsi" w:eastAsia="Times New Roman" w:hAnsiTheme="majorHAnsi" w:cstheme="majorHAnsi"/>
          <w:color w:val="222222"/>
          <w:szCs w:val="28"/>
          <w:lang w:eastAsia="vi-VN"/>
        </w:rPr>
        <w:t> Chia sẻ niềm vui, nỗi buồn trong cuộc sống với đồng nghiệp; sống hoà đồng, thân thiện, sẵn sàng hợp tác trong công việc; giúp đỡ đồng nghiệp khi gặp khó khăn hoạn nạn trong cuộc sống;</w:t>
      </w:r>
    </w:p>
    <w:p w:rsidR="00AC5887" w:rsidRPr="00AC5887" w:rsidRDefault="00F25804" w:rsidP="0047063A">
      <w:pPr>
        <w:shd w:val="clear" w:color="auto" w:fill="FFFFFF"/>
        <w:spacing w:line="360" w:lineRule="auto"/>
        <w:rPr>
          <w:rFonts w:asciiTheme="majorHAnsi" w:eastAsia="Times New Roman" w:hAnsiTheme="majorHAnsi" w:cstheme="majorHAnsi"/>
          <w:color w:val="222222"/>
          <w:szCs w:val="28"/>
          <w:lang w:eastAsia="vi-VN"/>
        </w:rPr>
      </w:pPr>
      <w:r w:rsidRPr="00F25804">
        <w:rPr>
          <w:rFonts w:asciiTheme="majorHAnsi" w:eastAsia="Times New Roman" w:hAnsiTheme="majorHAnsi" w:cstheme="majorHAnsi"/>
          <w:b/>
          <w:bCs/>
          <w:color w:val="222222"/>
          <w:szCs w:val="28"/>
          <w:lang w:eastAsia="vi-VN"/>
        </w:rPr>
        <w:t>6.</w:t>
      </w:r>
      <w:r w:rsidR="00AC5887" w:rsidRPr="00AC5887">
        <w:rPr>
          <w:rFonts w:asciiTheme="majorHAnsi" w:eastAsia="Times New Roman" w:hAnsiTheme="majorHAnsi" w:cstheme="majorHAnsi"/>
          <w:b/>
          <w:bCs/>
          <w:color w:val="222222"/>
          <w:szCs w:val="28"/>
          <w:lang w:eastAsia="vi-VN"/>
        </w:rPr>
        <w:t>f)</w:t>
      </w:r>
      <w:r w:rsidR="00AC5887" w:rsidRPr="00AC5887">
        <w:rPr>
          <w:rFonts w:asciiTheme="majorHAnsi" w:eastAsia="Times New Roman" w:hAnsiTheme="majorHAnsi" w:cstheme="majorHAnsi"/>
          <w:color w:val="222222"/>
          <w:szCs w:val="28"/>
          <w:lang w:eastAsia="vi-VN"/>
        </w:rPr>
        <w:t> Ứng xử văn minh, lịch sự trước đồng nghiệp, bình tĩnh khi trình bày ý kiến, phát ngôn có văn hóa, không xúc phạm danh dự và thân thể đồng nghiệp.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Điều 12. Ứng xử với cơ quan, trường học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12.1. </w:t>
      </w:r>
      <w:r w:rsidRPr="00AC5887">
        <w:rPr>
          <w:rFonts w:asciiTheme="majorHAnsi" w:eastAsia="Times New Roman" w:hAnsiTheme="majorHAnsi" w:cstheme="majorHAnsi"/>
          <w:color w:val="222222"/>
          <w:szCs w:val="28"/>
          <w:lang w:eastAsia="vi-VN"/>
        </w:rPr>
        <w:t>Văn minh lịch sự khi giao tiếp.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12.2.</w:t>
      </w:r>
      <w:r w:rsidR="00F25804">
        <w:rPr>
          <w:rFonts w:asciiTheme="majorHAnsi" w:eastAsia="Times New Roman" w:hAnsiTheme="majorHAnsi" w:cstheme="majorHAnsi"/>
          <w:color w:val="222222"/>
          <w:szCs w:val="28"/>
          <w:lang w:eastAsia="vi-VN"/>
        </w:rPr>
        <w:t> </w:t>
      </w:r>
      <w:r w:rsidR="00F25804" w:rsidRPr="00F25804">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Luôn thể hiện thái độ, cử chỉ, lời nói nhã nhặn khiêm tốn, vui vẻ, bình tĩnh trong mọi tình huống; không to tiếng, hách dịch, không gây căng thẳng, bức xúc cho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12.3.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Tuyệt đối không cung cấp các thông tin nội bộ Nhà trường, viên chức cho người khác biết trừ trường hợp quy định tại Quy chế phát ngôn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12.4.</w:t>
      </w:r>
      <w:r w:rsidR="00F25804" w:rsidRPr="00F25804">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 xml:space="preserve"> Công tâm, tận tụy, nhanh chóng, khoa học chính xác khi thi hành công vụ và khi giải quyết công việc.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13. Ứng xử với người thân trong gia đình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13.1.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Có trách nhiệm phổ biến đến người thân trong gia đình chấp hành nghiêm chỉnh đường lối, chính sách của Đảng, pháp luật của Nhà nước, không vi phạm  pháp luật.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13.2.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Thực hiện tốt đời sống văn hoá nơi cư trú; xây dựng gia đình văn hoá.</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13.3.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để người thân trong gia đình lợi dụng vị trí công tác của mình để làm trái quy định.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13.4.</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được lợi dụng việc riêng của gia đình (tổ chức cưới hỏi, ma chay, mừng thọ, sinh nhật, tân gia và các việc khác xa hoa, lãng phí) để vụ lợi.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13.5.</w:t>
      </w:r>
      <w:r w:rsidRPr="00AC5887">
        <w:rPr>
          <w:rFonts w:asciiTheme="majorHAnsi" w:eastAsia="Times New Roman" w:hAnsiTheme="majorHAnsi" w:cstheme="majorHAnsi"/>
          <w:color w:val="222222"/>
          <w:szCs w:val="28"/>
          <w:lang w:eastAsia="vi-VN"/>
        </w:rPr>
        <w:t xml:space="preserve"> Sống có trách nhiệm với gia đình, đặc biệt là đối với cha mẹ và con cái.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14. Ứng xử với phụ huynh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14.1.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Chào hỏi niềm nở, chỉ dẫn, tôn trọng và lắng nghe ý kiến của phụ huynh học sinh, giải quyết công việc khách quan, tận tình, chu đáo…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14.2.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Xác lập mối quan hệ mật thiết giữa Nhà trường và gia đình, phối hợp giáo dục học sinh tiến bộ, tạo mọi điều kiện giúp đỡ học sinh đạt kết quả cao trong học tập.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14.3.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lợi dụng tình cảm hoặc tiền bạc của phụ huynh học sinh, vụ lợi cá nhân làm mất uy tín nhà giáo.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15. Ứng xử với khách đến làm việc, các tổ chức khác và người nước ngoài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15.1</w:t>
      </w:r>
      <w:r w:rsidR="00F25804" w:rsidRPr="00F25804">
        <w:rPr>
          <w:rFonts w:asciiTheme="majorHAnsi" w:eastAsia="Times New Roman" w:hAnsiTheme="majorHAnsi" w:cstheme="majorHAnsi"/>
          <w:b/>
          <w:bCs/>
          <w:color w:val="222222"/>
          <w:szCs w:val="28"/>
          <w:lang w:eastAsia="vi-VN"/>
        </w:rPr>
        <w:t>.</w:t>
      </w:r>
      <w:r w:rsidRPr="00AC5887">
        <w:rPr>
          <w:rFonts w:asciiTheme="majorHAnsi" w:eastAsia="Times New Roman" w:hAnsiTheme="majorHAnsi" w:cstheme="majorHAnsi"/>
          <w:color w:val="222222"/>
          <w:szCs w:val="28"/>
          <w:lang w:eastAsia="vi-VN"/>
        </w:rPr>
        <w:t>  Văn minh lịch sự khi giao tiếp; luôn thể hiện thái độ, cử chỉ, lời nói nhã nhặn khiêm tốn, vui vẻ, bình tĩnh trong mọi tình huống; không to tiếng, hách dịch, không gây căng thẳng, bức xúc cho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15.2.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Tuyệt đối không cung cấp các thông tin nội bộ Nhà trường, viên chức cho người khác biết trừ trường hợp quy định tại Quy chế phát ngôn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15.3.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Công tâm, nhanh chóng, tận tụy khi thi hành nhiệm vụ và khi giải quyết công việc.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15.4.</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Tôn trọng, lắng nghe và tiếp thu ý kiến đóng góp của khách.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15.5.</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Trong khi thi hành nhiệm vụ, nếu để các cá nhân đến làm việc phải chờ đợi thì phải giải thích rõ lý do.</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15.6.</w:t>
      </w:r>
      <w:r w:rsidRPr="00AC5887">
        <w:rPr>
          <w:rFonts w:asciiTheme="majorHAnsi" w:eastAsia="Times New Roman" w:hAnsiTheme="majorHAnsi" w:cstheme="majorHAnsi"/>
          <w:color w:val="222222"/>
          <w:szCs w:val="28"/>
          <w:lang w:eastAsia="vi-VN"/>
        </w:rPr>
        <w:t xml:space="preserve"> Có ứng xử phù hợp, tránh gây hiểu nhầm cho người nước ngoài về văn hóa đất nước nói chung và văn hóa Nhà trường nói riêng.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16. Ứng xử với môi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16.1.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Có ý thức bảo vệ cơ sở vật chất, xây dựng và giữ gìn môi trường sư phạm xanh, sạch, đẹp; sắp xếp gọn gàng, ngăn nắp, giữ vệ sinh nơi làm việc, hội họp.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16.2.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Sử dụng an toàn và tiết kiệm điện, nước, trang thiết bị của Nhà trường (trong phòng học, phòng thư viện, phòng thí nghiệm, phòng vi tính, phòng y tế, phòng thể chất và  phòng làm việc).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16.3.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Luôn ý thức giữ gìn và bảo quản đồ dùng dạy học và các phương tiện phục vụ giảng dạy trong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17. Ứng xử với cộng đồng xã hội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17.1.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Thực hiện nếp sống văn hoá, quy tắc, quy định nơi công cộng; giúp đỡ, nhường chỗ cho người già, trẻ em, phụ nữ, người tàn tật khi lên, xuống tàu xe, khi qua đường.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17.2.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Giữ gìn trật tự xã hội và vệ sinh nơi công cộng.Kịp thời thông báo cho cơ quan, tổ chức đơn vị có thẩm quyền các thông tin về các hành vi vi phạm pháp luật.</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17.3.</w:t>
      </w:r>
      <w:r w:rsidR="00F25804" w:rsidRPr="00F25804">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 xml:space="preserve"> Không có hành vi hoặc làm những việc trái với thuần phong mỹ tục, luôn giữ gìn phẩm chất của một người làm công tác giáo dục.</w:t>
      </w:r>
    </w:p>
    <w:p w:rsidR="00AC5887" w:rsidRPr="0047063A" w:rsidRDefault="00AC5887" w:rsidP="00AC5887">
      <w:pPr>
        <w:shd w:val="clear" w:color="auto" w:fill="FFFFFF"/>
        <w:spacing w:line="360" w:lineRule="auto"/>
        <w:ind w:firstLine="0"/>
        <w:jc w:val="left"/>
        <w:rPr>
          <w:rFonts w:asciiTheme="majorHAnsi" w:eastAsia="Times New Roman" w:hAnsiTheme="majorHAnsi" w:cstheme="majorHAnsi"/>
          <w:color w:val="222222"/>
          <w:szCs w:val="28"/>
          <w:lang w:val="en-US" w:eastAsia="vi-VN"/>
        </w:rPr>
      </w:pPr>
      <w:r w:rsidRPr="00AC5887">
        <w:rPr>
          <w:rFonts w:asciiTheme="majorHAnsi" w:eastAsia="Times New Roman" w:hAnsiTheme="majorHAnsi" w:cstheme="majorHAnsi"/>
          <w:b/>
          <w:bCs/>
          <w:color w:val="222222"/>
          <w:szCs w:val="28"/>
          <w:lang w:eastAsia="vi-VN"/>
        </w:rPr>
        <w:lastRenderedPageBreak/>
        <w:t> </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Chương III</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QUY TẮC ỨNG XỬ CỦA NGƯỜI HỌC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18. Ứng xử với bản thân người học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Tích cực rèn luyện phẩm chất đạo đức, có lối sống lành mạnh, giản dị, trung thực và khiêm tốn.</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Chấp hành tốt pháp luật; quy định về trật tự, antoàn xã hội, an toàn giao thông.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Tích cực tham gia đấu tranh, phòng chống tội phạm, tệ nạn xã hội và phòng chống tiêu cực trong học tập, kiểm tra, thi cử.</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18.4.</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Phải có ý thức phấn đấu không ngừng vươn lên trong học tập; biết tự học, tự nghiên cứu.</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18.5.</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được nói dối và bao che những khuyết điểm của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18.6.</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Đi học, tham gia các buổi tập trung, họp Đoàn, Đội, ngoại khóa phải đúng giờ, tác phong nhanh nhẹn, không hò hét, hô gọi nhau ầm ĩ, đồng phục đúng theo quy định của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18.7.</w:t>
      </w:r>
      <w:r w:rsidR="00F25804" w:rsidRPr="00F25804">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 xml:space="preserve"> Có ý thức giữ gìn cở sở vật chất, cây xanh của nhà trường; không đi, đứng, leo trèo, ngồi lên lan can, bàn học, không bẻ cành, hái lá…</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18.8.</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Trang phục, tác phong đến Trường phải đúng quy định: Trang phục phải sạch sẽ, gọn gàng phù hợp với Nội quy Nhà trường.</w:t>
      </w:r>
    </w:p>
    <w:p w:rsidR="00AC5887" w:rsidRPr="00AC5887" w:rsidRDefault="00AC5887" w:rsidP="0047063A">
      <w:pPr>
        <w:shd w:val="clear" w:color="auto" w:fill="FFFFFF"/>
        <w:spacing w:line="360" w:lineRule="auto"/>
        <w:ind w:firstLine="0"/>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             </w:t>
      </w:r>
      <w:r w:rsidRPr="00AC5887">
        <w:rPr>
          <w:rFonts w:asciiTheme="majorHAnsi" w:eastAsia="Times New Roman" w:hAnsiTheme="majorHAnsi" w:cstheme="majorHAnsi"/>
          <w:color w:val="222222"/>
          <w:szCs w:val="28"/>
          <w:lang w:eastAsia="vi-VN"/>
        </w:rPr>
        <w:t>Không  nhuộm tóc, không trang điểm lòe loẹt, tóc phải gọn gàng; học sinh nam không được để tóc dài, đầu tóc phản cảm như cạo trọc, hớt tóc để bờm, đeo khuyên tai, không sơn móng chân, móng tay, để móng tay quá dài…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19. Ứng xử với bạn bè</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19.1.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Tôn trọng bạn bè, biết chia sẻ, động viên, giúp đỡ bạn bè vươn lên trong học tập và rèn luyện; không được bao che khuyết điểm cho bạn; không được có những hành động phân biệt đối xử, vu khống, nói xấu bạn bè; giữ gìn mối quan hệ bình đẳng, trong sáng với bạn bè khác giới.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19.2. </w:t>
      </w:r>
      <w:r w:rsidRPr="00AC5887">
        <w:rPr>
          <w:rFonts w:asciiTheme="majorHAnsi" w:eastAsia="Times New Roman" w:hAnsiTheme="majorHAnsi" w:cstheme="majorHAnsi"/>
          <w:color w:val="222222"/>
          <w:szCs w:val="28"/>
          <w:lang w:eastAsia="vi-VN"/>
        </w:rPr>
        <w:t>Không sử dụng mạng internet, mạng xã hội… để nói xấu, tuyên truyền nhằm bôi nhọ, kích động hận thù đối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Điều 20. Ứng xử với thầy cô giáo, cán bộ, nhân viên, người lao động trong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20.1.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Có thái độ tôn trọng, lễ phép với thầy, cô giáo, cán bộ, nhân viên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20.2.</w:t>
      </w:r>
      <w:r w:rsidRPr="00AC5887">
        <w:rPr>
          <w:rFonts w:asciiTheme="majorHAnsi" w:eastAsia="Times New Roman" w:hAnsiTheme="majorHAnsi" w:cstheme="majorHAnsi"/>
          <w:color w:val="222222"/>
          <w:szCs w:val="28"/>
          <w:lang w:eastAsia="vi-VN"/>
        </w:rPr>
        <w:t xml:space="preserve"> Việc chào hỏi, xưng hô với thầy cô giáo, nhân viên trong Nhà trường khách đến thăm, làm việc với Nhà trường phải đảm bảo kính trọng, lịch sự, lễ phép.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20.3.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được có những lời nói, hành vi thiếu chuẩn mực đạo đức, vô lễ, xúc phạm nhân phẩm, danh dự của cán bộ, giáo viên, nhân viên và người lớn tuổi trong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20.4.</w:t>
      </w:r>
      <w:r w:rsidRPr="00AC5887">
        <w:rPr>
          <w:rFonts w:asciiTheme="majorHAnsi" w:eastAsia="Times New Roman" w:hAnsiTheme="majorHAnsi" w:cstheme="majorHAnsi"/>
          <w:color w:val="222222"/>
          <w:szCs w:val="28"/>
          <w:lang w:eastAsia="vi-VN"/>
        </w:rPr>
        <w:t xml:space="preserve"> Chấp hành các quyết định và yêu cầu của cán bộ, giáo viên, nhân viên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21. Ứng xử với khách đến làm việc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21.1.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Khi có khách đến thăm Trường, học sinh phải biết chào hỏi lịch sự; hướng dẫn tận tình khi khách cần giúp đỡ.</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21.2.</w:t>
      </w:r>
      <w:r w:rsidRPr="00AC5887">
        <w:rPr>
          <w:rFonts w:asciiTheme="majorHAnsi" w:eastAsia="Times New Roman" w:hAnsiTheme="majorHAnsi" w:cstheme="majorHAnsi"/>
          <w:color w:val="222222"/>
          <w:szCs w:val="28"/>
          <w:lang w:eastAsia="vi-VN"/>
        </w:rPr>
        <w:t xml:space="preserve"> Lễ phép, kính trọng và vâng lời người lớn tuổi; biết kính trên nhường dưới; giúp đỡ người lớn tuổi khi gặp khó khăn trong cuộc sống.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22. Ứng xử trong gia đình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22.1.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Ứng xử trong xưng hô, mời, gọi đảm bảo sự kính trọng, lễ phép, thương yêu, quan tâm đến mọi người trong gia đình.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22.2.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Khi đi đâu phải xin phép cha, mẹ; khi người lớn hỏi phải trả lời lễ phép, rõ ràng.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22.3.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khích bác, công kích, lên án ông bà, cha mẹ và người lớn tuổi.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22.4.</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Khi có khách đến nhà đảm bảo chào hỏi lễ phép, giao tiếp cởi mở, chân tình.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22.5.</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nói chen vào hay đứng cạnh khi bố, mẹ nói chuyện với khách khi không được phép; hoặc nói lớn tiếng, chửi mắng, nói xấu ở ngoài khi cha, mẹ đang tiếp khách…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23. Ứng xử với môi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23.1.</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Biết cách bảo vệ sức khỏe, phòng chống dịch bệnh cho bản thân; có ý thức tham gia học hỏi, rèn luyện kỹ năng sống.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23.2.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Có ý thức giữ gìn vệ sinh môi trường, bảo vệ cơ sở vật chất, xây dựng và giữ gìn Trường, lớp xanh, sạch đẹp.</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23.3.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 xml:space="preserve"> Sử dụng an toàn và tiết kiệm điện, nước, trang thiết bị của Nhà trường; có ý thức bảo vệ các công trình văn hóa, các di tích lịch sử ở địa phương.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23.4.</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Tìm hiểu, giữ gìn và phát huy truyền thống địa phương, truyền thống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24. Ứng xử với cộng đồng xã hội</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24.1.</w:t>
      </w:r>
      <w:r w:rsidRPr="00AC5887">
        <w:rPr>
          <w:rFonts w:asciiTheme="majorHAnsi" w:eastAsia="Times New Roman" w:hAnsiTheme="majorHAnsi" w:cstheme="majorHAnsi"/>
          <w:color w:val="222222"/>
          <w:szCs w:val="28"/>
          <w:lang w:eastAsia="vi-VN"/>
        </w:rPr>
        <w:t xml:space="preserve"> Ứng xử trong giao tiếp đảm bảo lễ phép; ân cần giúp đỡ, hỏi thăm, chia sẻ chân tình, không cãi cọ, xích mích, trả thù.</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24.2.</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Ứng xử trong sinh hoạt đảm bảo tôn trọng sự yên tĩnh chung, không gây mất trật tự an ninh, không gây ồn ào, mất vệ sinh chung.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24.3.</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Cử chỉ, hành động lịch thiệp; biết nói xin lỗi khi làm phiền và cảm ơn khi được giúp đỡ.</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24.4.</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Không gây ồn ào, có những hành vi khiếm nhã, bình phẩm xấu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24.5.</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Khi muốn hỏi đường phải dừng và xuống xe, gỡ khăn che mặt, cởi kính râm…thể hiện sự tôn trọng.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24.6.</w:t>
      </w:r>
      <w:r w:rsidR="00F25804" w:rsidRPr="00F25804">
        <w:rPr>
          <w:rFonts w:asciiTheme="majorHAnsi" w:eastAsia="Times New Roman" w:hAnsiTheme="majorHAnsi" w:cstheme="majorHAnsi"/>
          <w:color w:val="222222"/>
          <w:szCs w:val="28"/>
          <w:lang w:eastAsia="vi-VN"/>
        </w:rPr>
        <w:t xml:space="preserve"> </w:t>
      </w:r>
      <w:r w:rsidRPr="00AC5887">
        <w:rPr>
          <w:rFonts w:asciiTheme="majorHAnsi" w:eastAsia="Times New Roman" w:hAnsiTheme="majorHAnsi" w:cstheme="majorHAnsi"/>
          <w:color w:val="222222"/>
          <w:szCs w:val="28"/>
          <w:lang w:eastAsia="vi-VN"/>
        </w:rPr>
        <w:t>Hiểu biết đầy đủ, đúng các quy định của pháp luật, tự giác và chấp hành nghiêm chỉnh các quy định của pháp luật về đảm bảo trật tự, an toàn giao thông.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24.7.</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Khi tham gia giao thông phải có trách nhiệm với bản thân và với cộng đồng; tôn trọng nhường nhịn, giúp đỡ người khác.</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24.8.</w:t>
      </w:r>
      <w:r w:rsidR="00F25804">
        <w:rPr>
          <w:rFonts w:asciiTheme="majorHAnsi" w:eastAsia="Times New Roman" w:hAnsiTheme="majorHAnsi" w:cstheme="majorHAnsi"/>
          <w:color w:val="222222"/>
          <w:szCs w:val="28"/>
          <w:lang w:eastAsia="vi-VN"/>
        </w:rPr>
        <w:t> </w:t>
      </w:r>
      <w:r w:rsidRPr="00AC5887">
        <w:rPr>
          <w:rFonts w:asciiTheme="majorHAnsi" w:eastAsia="Times New Roman" w:hAnsiTheme="majorHAnsi" w:cstheme="majorHAnsi"/>
          <w:color w:val="222222"/>
          <w:szCs w:val="28"/>
          <w:lang w:eastAsia="vi-VN"/>
        </w:rPr>
        <w:t>Tự giác chấp hành quy định của pháp luật về trật tự an toàn giao thông ngay cả khi không có lực lượng chức năng tuần tra kiểm soát trên đường.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24.9.</w:t>
      </w:r>
      <w:r w:rsidRPr="00AC5887">
        <w:rPr>
          <w:rFonts w:asciiTheme="majorHAnsi" w:eastAsia="Times New Roman" w:hAnsiTheme="majorHAnsi" w:cstheme="majorHAnsi"/>
          <w:color w:val="222222"/>
          <w:szCs w:val="28"/>
          <w:lang w:eastAsia="vi-VN"/>
        </w:rPr>
        <w:t xml:space="preserve"> Thực hiện các quy định, nội quy tại bến xe, bến tàu, bến phà và trên các phương tiện giao thông công cộng khác.</w:t>
      </w:r>
    </w:p>
    <w:p w:rsidR="00AC5887" w:rsidRPr="00AC5887" w:rsidRDefault="00AC5887" w:rsidP="00AC5887">
      <w:pPr>
        <w:shd w:val="clear" w:color="auto" w:fill="FFFFFF"/>
        <w:spacing w:line="360" w:lineRule="auto"/>
        <w:ind w:firstLine="0"/>
        <w:jc w:val="left"/>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color w:val="222222"/>
          <w:szCs w:val="28"/>
          <w:lang w:eastAsia="vi-VN"/>
        </w:rPr>
        <w:t> </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Chương IV</w:t>
      </w:r>
    </w:p>
    <w:p w:rsidR="00AC5887" w:rsidRPr="00AC5887" w:rsidRDefault="00AC5887" w:rsidP="00AC5887">
      <w:pPr>
        <w:shd w:val="clear" w:color="auto" w:fill="FFFFFF"/>
        <w:spacing w:line="360" w:lineRule="auto"/>
        <w:ind w:firstLine="0"/>
        <w:jc w:val="center"/>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TRÁCH NHIỆM THỰC HIỆN</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lastRenderedPageBreak/>
        <w:t>Điều 25. Trách  nhiệm của cán bộ, giáo viên, nhân viên, người lao động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25.1.</w:t>
      </w:r>
      <w:r w:rsidRPr="00AC5887">
        <w:rPr>
          <w:rFonts w:asciiTheme="majorHAnsi" w:eastAsia="Times New Roman" w:hAnsiTheme="majorHAnsi" w:cstheme="majorHAnsi"/>
          <w:color w:val="222222"/>
          <w:szCs w:val="28"/>
          <w:lang w:eastAsia="vi-VN"/>
        </w:rPr>
        <w:t>     Có trách nhiệm thực hiện đúng các quy định tại Quy tắc này.</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25.2.</w:t>
      </w:r>
      <w:r w:rsidRPr="00AC5887">
        <w:rPr>
          <w:rFonts w:asciiTheme="majorHAnsi" w:eastAsia="Times New Roman" w:hAnsiTheme="majorHAnsi" w:cstheme="majorHAnsi"/>
          <w:color w:val="222222"/>
          <w:szCs w:val="28"/>
          <w:lang w:eastAsia="vi-VN"/>
        </w:rPr>
        <w:t>     Có trách nhiệm vận động các đồng nghiệp thực hiện đúng các quy định tại Quy tắc này; khi phát hiện cán bộ, giáo viên, nhân viên của Nhà trường vi phạm Quy tắc này phải kịp thời góp ý để họ sửa đổi, đồng thời phản ánh với Ban lãnh đạo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26. Trách nhiệm của học sinh</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color w:val="222222"/>
          <w:szCs w:val="28"/>
          <w:lang w:eastAsia="vi-VN"/>
        </w:rPr>
        <w:t>Học sinh có trách nhiệm thực hiện tốt các quy định tại Quy tắc này. Nếu phát hiện cá nhân vi phạm Quy tắc này phải kịp thời góp ý, đồng thời phản ánh với giáo viên chủ nhiệm, Lãnh đạo nhà trường để xử lý tùy theo mức độ vi phạm.</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Điều 27.Trách nhiệm của Ban lãnh đạo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27.1.</w:t>
      </w:r>
      <w:r w:rsidRPr="00AC5887">
        <w:rPr>
          <w:rFonts w:asciiTheme="majorHAnsi" w:eastAsia="Times New Roman" w:hAnsiTheme="majorHAnsi" w:cstheme="majorHAnsi"/>
          <w:color w:val="222222"/>
          <w:szCs w:val="28"/>
          <w:lang w:eastAsia="vi-VN"/>
        </w:rPr>
        <w:t>     Quán triệt, hướng dẫn, tổ chức thực hiện Quy tắc này, làm căn cứ để đánh giá, xếp loại cán bộ, giáo viên, nhân viên.</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27.2.</w:t>
      </w:r>
      <w:r w:rsidRPr="00AC5887">
        <w:rPr>
          <w:rFonts w:asciiTheme="majorHAnsi" w:eastAsia="Times New Roman" w:hAnsiTheme="majorHAnsi" w:cstheme="majorHAnsi"/>
          <w:color w:val="222222"/>
          <w:szCs w:val="28"/>
          <w:lang w:eastAsia="vi-VN"/>
        </w:rPr>
        <w:t>     Công khai Quy tắc này trên Website của Nhà trường.</w:t>
      </w:r>
    </w:p>
    <w:p w:rsidR="00AC5887" w:rsidRPr="00AC5887" w:rsidRDefault="00AC5887" w:rsidP="0047063A">
      <w:pPr>
        <w:shd w:val="clear" w:color="auto" w:fill="FFFFFF"/>
        <w:spacing w:line="360" w:lineRule="auto"/>
        <w:rPr>
          <w:rFonts w:asciiTheme="majorHAnsi" w:eastAsia="Times New Roman" w:hAnsiTheme="majorHAnsi" w:cstheme="majorHAnsi"/>
          <w:color w:val="222222"/>
          <w:szCs w:val="28"/>
          <w:lang w:eastAsia="vi-VN"/>
        </w:rPr>
      </w:pPr>
      <w:r w:rsidRPr="00AC5887">
        <w:rPr>
          <w:rFonts w:asciiTheme="majorHAnsi" w:eastAsia="Times New Roman" w:hAnsiTheme="majorHAnsi" w:cstheme="majorHAnsi"/>
          <w:b/>
          <w:bCs/>
          <w:color w:val="222222"/>
          <w:szCs w:val="28"/>
          <w:lang w:eastAsia="vi-VN"/>
        </w:rPr>
        <w:t>27.3.</w:t>
      </w:r>
      <w:r w:rsidRPr="00AC5887">
        <w:rPr>
          <w:rFonts w:asciiTheme="majorHAnsi" w:eastAsia="Times New Roman" w:hAnsiTheme="majorHAnsi" w:cstheme="majorHAnsi"/>
          <w:color w:val="222222"/>
          <w:szCs w:val="28"/>
          <w:lang w:eastAsia="vi-VN"/>
        </w:rPr>
        <w:t>     Kiểm tra, giám sát việc thực hiện Quy tắc này của cán bộ, giáo viên, nhân viên; phê bình, chấn chỉnh, xử lý các vi phạm đối với cán bộ, giáo viên, nhân viên của Trường.</w:t>
      </w:r>
    </w:p>
    <w:p w:rsidR="00927601" w:rsidRDefault="00927601"/>
    <w:sectPr w:rsidR="00927601" w:rsidSect="0047063A">
      <w:pgSz w:w="12240" w:h="15840"/>
      <w:pgMar w:top="851" w:right="1134" w:bottom="39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428E"/>
    <w:multiLevelType w:val="multilevel"/>
    <w:tmpl w:val="EB62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E5064"/>
    <w:multiLevelType w:val="multilevel"/>
    <w:tmpl w:val="C84A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95CCB"/>
    <w:multiLevelType w:val="multilevel"/>
    <w:tmpl w:val="4ED4A8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4B32144"/>
    <w:multiLevelType w:val="hybridMultilevel"/>
    <w:tmpl w:val="DD12BA0A"/>
    <w:lvl w:ilvl="0" w:tplc="15BC543C">
      <w:start w:val="2"/>
      <w:numFmt w:val="decimal"/>
      <w:lvlText w:val="%1."/>
      <w:lvlJc w:val="left"/>
      <w:pPr>
        <w:ind w:left="2520" w:hanging="360"/>
      </w:pPr>
      <w:rPr>
        <w:rFonts w:hint="default"/>
        <w:b/>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4">
    <w:nsid w:val="3C9D1594"/>
    <w:multiLevelType w:val="multilevel"/>
    <w:tmpl w:val="FD98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300977"/>
    <w:multiLevelType w:val="multilevel"/>
    <w:tmpl w:val="BC70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6F69E9"/>
    <w:multiLevelType w:val="multilevel"/>
    <w:tmpl w:val="98EE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UjUUypQDflNv8MWBGEfkjmjQ+H1GGcrBRQtv5539E+SzzJ+pqFW00P7tIWI4r2cUdfp5TSbi8N5m3YhZUCelvA==" w:salt="et3lM7K5NGSHYY12qC3Vgw=="/>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C5887"/>
    <w:rsid w:val="00022E5B"/>
    <w:rsid w:val="00246801"/>
    <w:rsid w:val="002D7E40"/>
    <w:rsid w:val="00355D5C"/>
    <w:rsid w:val="00380695"/>
    <w:rsid w:val="003A4551"/>
    <w:rsid w:val="003E51B8"/>
    <w:rsid w:val="0047063A"/>
    <w:rsid w:val="00685F1F"/>
    <w:rsid w:val="006C234B"/>
    <w:rsid w:val="008B4669"/>
    <w:rsid w:val="00903516"/>
    <w:rsid w:val="00927601"/>
    <w:rsid w:val="00957023"/>
    <w:rsid w:val="009D20A1"/>
    <w:rsid w:val="009E45DE"/>
    <w:rsid w:val="00AB67FD"/>
    <w:rsid w:val="00AC5887"/>
    <w:rsid w:val="00C02B48"/>
    <w:rsid w:val="00CD490F"/>
    <w:rsid w:val="00D85172"/>
    <w:rsid w:val="00E3244C"/>
    <w:rsid w:val="00F017B0"/>
    <w:rsid w:val="00F25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docId w15:val="{E09290AB-E248-473B-8C7D-E3EAB2C5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6" w:lineRule="atLeas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887"/>
    <w:pPr>
      <w:spacing w:before="100" w:beforeAutospacing="1" w:after="100" w:afterAutospacing="1" w:line="240" w:lineRule="auto"/>
      <w:ind w:firstLine="0"/>
      <w:jc w:val="left"/>
    </w:pPr>
    <w:rPr>
      <w:rFonts w:eastAsia="Times New Roman" w:cs="Times New Roman"/>
      <w:sz w:val="24"/>
      <w:szCs w:val="24"/>
      <w:lang w:eastAsia="vi-VN"/>
    </w:rPr>
  </w:style>
  <w:style w:type="character" w:styleId="Strong">
    <w:name w:val="Strong"/>
    <w:basedOn w:val="DefaultParagraphFont"/>
    <w:uiPriority w:val="22"/>
    <w:qFormat/>
    <w:rsid w:val="00AC5887"/>
    <w:rPr>
      <w:b/>
      <w:bCs/>
    </w:rPr>
  </w:style>
  <w:style w:type="paragraph" w:styleId="ListParagraph">
    <w:name w:val="List Paragraph"/>
    <w:basedOn w:val="Normal"/>
    <w:uiPriority w:val="34"/>
    <w:qFormat/>
    <w:rsid w:val="006C2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dc:creator>
  <cp:lastModifiedBy>Admin</cp:lastModifiedBy>
  <cp:revision>12</cp:revision>
  <dcterms:created xsi:type="dcterms:W3CDTF">2019-05-07T03:57:00Z</dcterms:created>
  <dcterms:modified xsi:type="dcterms:W3CDTF">2019-06-07T01:32:00Z</dcterms:modified>
</cp:coreProperties>
</file>